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28E" w:rsidRDefault="00E2128E" w:rsidP="00E2128E">
      <w:pPr>
        <w:keepNext/>
        <w:spacing w:before="240" w:after="60" w:line="360" w:lineRule="auto"/>
        <w:ind w:left="714"/>
        <w:jc w:val="both"/>
        <w:outlineLvl w:val="1"/>
        <w:rPr>
          <w:rFonts w:ascii="Times New Roman" w:eastAsia="Times New Roman" w:hAnsi="Times New Roman" w:cs="Times New Roman"/>
          <w:b/>
          <w:noProof/>
          <w:sz w:val="36"/>
          <w:szCs w:val="36"/>
          <w:lang w:eastAsia="tr-TR"/>
        </w:rPr>
      </w:pPr>
      <w:bookmarkStart w:id="0" w:name="_Toc254339496"/>
    </w:p>
    <w:p w:rsidR="00E2128E" w:rsidRDefault="00E2128E" w:rsidP="00E2128E">
      <w:pPr>
        <w:keepNext/>
        <w:spacing w:before="240" w:after="60" w:line="360" w:lineRule="auto"/>
        <w:ind w:left="714"/>
        <w:jc w:val="both"/>
        <w:outlineLvl w:val="1"/>
        <w:rPr>
          <w:rFonts w:ascii="Times New Roman" w:eastAsia="Times New Roman" w:hAnsi="Times New Roman" w:cs="Times New Roman"/>
          <w:b/>
          <w:noProof/>
          <w:sz w:val="36"/>
          <w:szCs w:val="36"/>
          <w:lang w:eastAsia="tr-TR"/>
        </w:rPr>
      </w:pPr>
    </w:p>
    <w:p w:rsidR="00E2128E" w:rsidRPr="00E2128E" w:rsidRDefault="00E2128E" w:rsidP="00E2128E">
      <w:pPr>
        <w:rPr>
          <w:rFonts w:ascii="Times New Roman" w:eastAsia="Calibri" w:hAnsi="Times New Roman" w:cs="Times New Roman"/>
          <w:b/>
          <w:sz w:val="44"/>
          <w:szCs w:val="44"/>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24"/>
          <w:szCs w:val="24"/>
          <w:lang w:eastAsia="tr-TR"/>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24"/>
          <w:szCs w:val="24"/>
          <w:lang w:eastAsia="tr-TR"/>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24"/>
          <w:szCs w:val="24"/>
          <w:lang w:eastAsia="tr-TR"/>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24"/>
          <w:szCs w:val="24"/>
          <w:lang w:eastAsia="tr-TR"/>
        </w:rPr>
      </w:pPr>
      <w:r w:rsidRPr="00E2128E">
        <w:rPr>
          <w:rFonts w:ascii="Times New Roman" w:eastAsia="Times New Roman" w:hAnsi="Times New Roman" w:cs="Times New Roman"/>
          <w:noProof/>
          <w:sz w:val="24"/>
          <w:szCs w:val="24"/>
          <w:lang w:eastAsia="tr-TR"/>
        </w:rPr>
        <w:t xml:space="preserve">  </w:t>
      </w: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24"/>
          <w:szCs w:val="24"/>
          <w:lang w:eastAsia="tr-TR"/>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24"/>
          <w:szCs w:val="24"/>
          <w:lang w:eastAsia="tr-TR"/>
        </w:rPr>
      </w:pPr>
    </w:p>
    <w:p w:rsidR="00E2128E" w:rsidRPr="00E2128E" w:rsidRDefault="00E2128E" w:rsidP="00E2128E">
      <w:pPr>
        <w:tabs>
          <w:tab w:val="left" w:pos="1575"/>
        </w:tabs>
        <w:spacing w:after="0" w:line="240" w:lineRule="auto"/>
        <w:ind w:left="-142" w:firstLine="142"/>
        <w:jc w:val="center"/>
        <w:rPr>
          <w:rFonts w:ascii="Times New Roman" w:eastAsia="Times New Roman" w:hAnsi="Times New Roman" w:cs="Times New Roman"/>
          <w:sz w:val="36"/>
          <w:szCs w:val="36"/>
          <w:lang w:eastAsia="tr-TR"/>
        </w:rPr>
      </w:pPr>
      <w:r w:rsidRPr="00E2128E">
        <w:rPr>
          <w:rFonts w:ascii="Times New Roman" w:eastAsia="Times New Roman" w:hAnsi="Times New Roman" w:cs="Times New Roman"/>
          <w:sz w:val="24"/>
          <w:szCs w:val="24"/>
          <w:lang w:eastAsia="tr-TR"/>
        </w:rPr>
        <w:t xml:space="preserve">  </w:t>
      </w:r>
      <w:r w:rsidRPr="00E2128E">
        <w:rPr>
          <w:rFonts w:ascii="Times New Roman" w:eastAsia="Times New Roman" w:hAnsi="Times New Roman" w:cs="Times New Roman"/>
          <w:noProof/>
          <w:sz w:val="36"/>
          <w:szCs w:val="36"/>
          <w:lang w:eastAsia="tr-TR"/>
        </w:rPr>
        <w:drawing>
          <wp:inline distT="0" distB="0" distL="0" distR="0">
            <wp:extent cx="4295775" cy="3095625"/>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95775" cy="3095625"/>
                    </a:xfrm>
                    <a:prstGeom prst="rect">
                      <a:avLst/>
                    </a:prstGeom>
                    <a:noFill/>
                    <a:ln>
                      <a:noFill/>
                    </a:ln>
                  </pic:spPr>
                </pic:pic>
              </a:graphicData>
            </a:graphic>
          </wp:inline>
        </w:drawing>
      </w:r>
      <w:r w:rsidRPr="00E2128E">
        <w:rPr>
          <w:rFonts w:ascii="Times New Roman" w:eastAsia="Times New Roman" w:hAnsi="Times New Roman" w:cs="Times New Roman"/>
          <w:sz w:val="36"/>
          <w:szCs w:val="36"/>
          <w:lang w:eastAsia="tr-TR"/>
        </w:rPr>
        <w:t xml:space="preserve">                                                    </w:t>
      </w: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sz w:val="24"/>
          <w:szCs w:val="24"/>
          <w:lang w:eastAsia="tr-TR"/>
        </w:rPr>
      </w:pPr>
    </w:p>
    <w:p w:rsidR="00E2128E" w:rsidRPr="00E2128E" w:rsidRDefault="00E2128E" w:rsidP="00E2128E">
      <w:pPr>
        <w:tabs>
          <w:tab w:val="left" w:pos="1575"/>
        </w:tabs>
        <w:spacing w:after="0" w:line="240" w:lineRule="auto"/>
        <w:rPr>
          <w:rFonts w:ascii="Times New Roman" w:eastAsia="Times New Roman" w:hAnsi="Times New Roman" w:cs="Times New Roman"/>
          <w:noProof/>
          <w:sz w:val="24"/>
          <w:szCs w:val="24"/>
          <w:lang w:eastAsia="tr-TR"/>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36"/>
          <w:szCs w:val="36"/>
          <w:lang w:eastAsia="tr-TR"/>
        </w:rPr>
      </w:pPr>
    </w:p>
    <w:p w:rsidR="00E2128E" w:rsidRPr="00E2128E" w:rsidRDefault="00E2128E" w:rsidP="00E2128E">
      <w:pPr>
        <w:spacing w:after="160" w:line="259" w:lineRule="auto"/>
        <w:jc w:val="both"/>
        <w:rPr>
          <w:rFonts w:ascii="Times New Roman" w:eastAsia="Calibri" w:hAnsi="Times New Roman" w:cs="Times New Roman"/>
          <w:b/>
          <w:sz w:val="36"/>
          <w:szCs w:val="36"/>
        </w:rPr>
      </w:pPr>
      <w:r w:rsidRPr="00E2128E">
        <w:rPr>
          <w:rFonts w:ascii="Times New Roman" w:eastAsia="Times New Roman" w:hAnsi="Times New Roman" w:cs="Times New Roman"/>
          <w:noProof/>
          <w:sz w:val="36"/>
          <w:szCs w:val="36"/>
          <w:lang w:eastAsia="tr-TR"/>
        </w:rPr>
        <w:t xml:space="preserve">                  </w:t>
      </w:r>
      <w:r>
        <w:rPr>
          <w:rFonts w:ascii="Times New Roman" w:eastAsia="Times New Roman" w:hAnsi="Times New Roman" w:cs="Times New Roman"/>
          <w:noProof/>
          <w:sz w:val="36"/>
          <w:szCs w:val="36"/>
          <w:lang w:eastAsia="tr-TR"/>
        </w:rPr>
        <w:t xml:space="preserve">            </w:t>
      </w:r>
      <w:r w:rsidRPr="00E2128E">
        <w:rPr>
          <w:rFonts w:ascii="Times New Roman" w:eastAsia="Times New Roman" w:hAnsi="Times New Roman" w:cs="Times New Roman"/>
          <w:noProof/>
          <w:sz w:val="36"/>
          <w:szCs w:val="36"/>
          <w:lang w:eastAsia="tr-TR"/>
        </w:rPr>
        <w:t xml:space="preserve"> </w:t>
      </w:r>
      <w:proofErr w:type="gramStart"/>
      <w:r>
        <w:rPr>
          <w:rFonts w:ascii="Times New Roman" w:eastAsia="Calibri" w:hAnsi="Times New Roman" w:cs="Times New Roman"/>
          <w:b/>
          <w:sz w:val="36"/>
          <w:szCs w:val="36"/>
        </w:rPr>
        <w:t>M.E.K</w:t>
      </w:r>
      <w:proofErr w:type="gramEnd"/>
      <w:r>
        <w:rPr>
          <w:rFonts w:ascii="Times New Roman" w:eastAsia="Calibri" w:hAnsi="Times New Roman" w:cs="Times New Roman"/>
          <w:b/>
          <w:sz w:val="36"/>
          <w:szCs w:val="36"/>
        </w:rPr>
        <w:t xml:space="preserve">.T.E.P </w:t>
      </w:r>
      <w:r w:rsidRPr="00E2128E">
        <w:rPr>
          <w:rFonts w:ascii="Times New Roman" w:eastAsia="Calibri" w:hAnsi="Times New Roman" w:cs="Times New Roman"/>
          <w:b/>
          <w:sz w:val="36"/>
          <w:szCs w:val="36"/>
        </w:rPr>
        <w:t>PROJESİ</w:t>
      </w:r>
    </w:p>
    <w:p w:rsidR="00E2128E" w:rsidRPr="00E2128E" w:rsidRDefault="00E2128E" w:rsidP="00E2128E">
      <w:pPr>
        <w:spacing w:after="160" w:line="259" w:lineRule="auto"/>
        <w:rPr>
          <w:rFonts w:ascii="Times New Roman" w:eastAsia="Calibri" w:hAnsi="Times New Roman" w:cs="Times New Roman"/>
          <w:b/>
          <w:noProof/>
          <w:sz w:val="24"/>
          <w:szCs w:val="24"/>
          <w:lang w:eastAsia="tr-TR"/>
        </w:rPr>
      </w:pPr>
    </w:p>
    <w:p w:rsidR="00E2128E" w:rsidRPr="00E2128E" w:rsidRDefault="00313F43" w:rsidP="00313F43">
      <w:pPr>
        <w:spacing w:after="160" w:line="259" w:lineRule="auto"/>
        <w:rPr>
          <w:rFonts w:ascii="Times New Roman" w:eastAsia="Calibri" w:hAnsi="Times New Roman" w:cs="Times New Roman"/>
          <w:b/>
          <w:noProof/>
          <w:sz w:val="24"/>
          <w:szCs w:val="24"/>
          <w:lang w:eastAsia="tr-TR"/>
        </w:rPr>
      </w:pPr>
      <w:r w:rsidRPr="00313F43">
        <w:rPr>
          <w:rFonts w:ascii="Times New Roman" w:eastAsia="Calibri" w:hAnsi="Times New Roman" w:cs="Times New Roman"/>
          <w:b/>
          <w:noProof/>
          <w:sz w:val="24"/>
          <w:szCs w:val="24"/>
          <w:lang w:eastAsia="tr-TR"/>
        </w:rPr>
        <w:t>(MÜLTECİLERİN   EĞİTİME   KAZANDIRILMASI   TOPLUMSAL  ENTEGRASYONU  PROJESİ)</w:t>
      </w:r>
    </w:p>
    <w:p w:rsidR="00E2128E" w:rsidRPr="00E2128E" w:rsidRDefault="00E2128E" w:rsidP="00E2128E">
      <w:pPr>
        <w:spacing w:after="160" w:line="259" w:lineRule="auto"/>
        <w:rPr>
          <w:rFonts w:ascii="Calibri" w:eastAsia="Calibri" w:hAnsi="Calibri" w:cs="Times New Roman"/>
          <w:noProof/>
          <w:lang w:eastAsia="tr-TR"/>
        </w:rPr>
      </w:pPr>
      <w:r w:rsidRPr="00E2128E">
        <w:rPr>
          <w:rFonts w:ascii="Calibri" w:eastAsia="Calibri" w:hAnsi="Calibri" w:cs="Times New Roman"/>
          <w:noProof/>
          <w:lang w:eastAsia="tr-TR"/>
        </w:rPr>
        <w:t xml:space="preserve">   </w:t>
      </w: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36"/>
          <w:szCs w:val="36"/>
          <w:lang w:eastAsia="tr-TR"/>
        </w:rPr>
      </w:pPr>
    </w:p>
    <w:p w:rsidR="00E2128E" w:rsidRPr="00E2128E" w:rsidRDefault="00E2128E" w:rsidP="00E2128E">
      <w:pPr>
        <w:tabs>
          <w:tab w:val="left" w:pos="1575"/>
        </w:tabs>
        <w:spacing w:after="0" w:line="240" w:lineRule="auto"/>
        <w:ind w:left="-142" w:firstLine="142"/>
        <w:jc w:val="right"/>
        <w:rPr>
          <w:rFonts w:ascii="Times New Roman" w:eastAsia="Times New Roman" w:hAnsi="Times New Roman" w:cs="Times New Roman"/>
          <w:noProof/>
          <w:sz w:val="36"/>
          <w:szCs w:val="36"/>
          <w:lang w:eastAsia="tr-TR"/>
        </w:rPr>
      </w:pPr>
    </w:p>
    <w:p w:rsidR="00E2128E" w:rsidRPr="00E2128E" w:rsidRDefault="00E2128E" w:rsidP="00E2128E">
      <w:pPr>
        <w:tabs>
          <w:tab w:val="left" w:pos="1575"/>
        </w:tabs>
        <w:spacing w:after="0" w:line="240" w:lineRule="auto"/>
        <w:rPr>
          <w:rFonts w:ascii="Times New Roman" w:eastAsia="Times New Roman" w:hAnsi="Times New Roman" w:cs="Times New Roman"/>
          <w:noProof/>
          <w:sz w:val="36"/>
          <w:szCs w:val="36"/>
          <w:lang w:eastAsia="tr-TR"/>
        </w:rPr>
      </w:pPr>
      <w:r w:rsidRPr="00E2128E">
        <w:rPr>
          <w:rFonts w:ascii="Times New Roman" w:eastAsia="Times New Roman" w:hAnsi="Times New Roman" w:cs="Times New Roman"/>
          <w:noProof/>
          <w:sz w:val="36"/>
          <w:szCs w:val="36"/>
          <w:lang w:eastAsia="tr-TR"/>
        </w:rPr>
        <w:tab/>
      </w:r>
      <w:r w:rsidRPr="00E2128E">
        <w:rPr>
          <w:rFonts w:ascii="Times New Roman" w:eastAsia="Times New Roman" w:hAnsi="Times New Roman" w:cs="Times New Roman"/>
          <w:noProof/>
          <w:sz w:val="36"/>
          <w:szCs w:val="36"/>
          <w:lang w:eastAsia="tr-TR"/>
        </w:rPr>
        <w:tab/>
        <w:t xml:space="preserve">                    </w:t>
      </w:r>
    </w:p>
    <w:p w:rsidR="00E2128E" w:rsidRPr="00E2128E" w:rsidRDefault="00E2128E" w:rsidP="00E2128E">
      <w:pPr>
        <w:tabs>
          <w:tab w:val="left" w:pos="1575"/>
        </w:tabs>
        <w:spacing w:after="0" w:line="240" w:lineRule="auto"/>
        <w:rPr>
          <w:rFonts w:ascii="Times New Roman" w:eastAsia="Times New Roman" w:hAnsi="Times New Roman" w:cs="Times New Roman"/>
          <w:noProof/>
          <w:sz w:val="36"/>
          <w:szCs w:val="36"/>
          <w:lang w:eastAsia="tr-TR"/>
        </w:rPr>
      </w:pPr>
    </w:p>
    <w:p w:rsidR="00E2128E" w:rsidRPr="00E2128E" w:rsidRDefault="00E2128E" w:rsidP="00E2128E">
      <w:pPr>
        <w:tabs>
          <w:tab w:val="left" w:pos="1575"/>
        </w:tabs>
        <w:spacing w:after="0" w:line="240" w:lineRule="auto"/>
        <w:rPr>
          <w:rFonts w:ascii="Times New Roman" w:eastAsia="Times New Roman" w:hAnsi="Times New Roman" w:cs="Times New Roman"/>
          <w:noProof/>
          <w:sz w:val="36"/>
          <w:szCs w:val="36"/>
          <w:lang w:eastAsia="tr-TR"/>
        </w:rPr>
      </w:pPr>
    </w:p>
    <w:p w:rsidR="00E2128E" w:rsidRPr="00E2128E" w:rsidRDefault="00E2128E" w:rsidP="00E2128E">
      <w:pPr>
        <w:tabs>
          <w:tab w:val="left" w:pos="1575"/>
        </w:tabs>
        <w:spacing w:after="0" w:line="240" w:lineRule="auto"/>
        <w:jc w:val="center"/>
        <w:rPr>
          <w:rFonts w:ascii="Times New Roman" w:eastAsia="Times New Roman" w:hAnsi="Times New Roman" w:cs="Times New Roman"/>
          <w:noProof/>
          <w:sz w:val="36"/>
          <w:szCs w:val="36"/>
          <w:lang w:eastAsia="tr-TR"/>
        </w:rPr>
      </w:pPr>
    </w:p>
    <w:p w:rsidR="00E2128E" w:rsidRPr="00E2128E" w:rsidRDefault="00E2128E" w:rsidP="00E2128E">
      <w:pPr>
        <w:tabs>
          <w:tab w:val="left" w:pos="1575"/>
        </w:tabs>
        <w:spacing w:after="0" w:line="240" w:lineRule="auto"/>
        <w:jc w:val="center"/>
        <w:rPr>
          <w:rFonts w:ascii="Times New Roman" w:eastAsia="Times New Roman" w:hAnsi="Times New Roman" w:cs="Times New Roman"/>
          <w:b/>
          <w:sz w:val="28"/>
          <w:szCs w:val="28"/>
          <w:lang w:eastAsia="tr-TR"/>
        </w:rPr>
      </w:pPr>
      <w:r w:rsidRPr="00E2128E">
        <w:rPr>
          <w:rFonts w:ascii="Times New Roman" w:eastAsia="Times New Roman" w:hAnsi="Times New Roman" w:cs="Times New Roman"/>
          <w:b/>
          <w:sz w:val="28"/>
          <w:szCs w:val="28"/>
          <w:lang w:eastAsia="tr-TR"/>
        </w:rPr>
        <w:t>İSTANBUL</w:t>
      </w:r>
    </w:p>
    <w:p w:rsidR="00E2128E" w:rsidRPr="00E2128E" w:rsidRDefault="00E2128E" w:rsidP="00E2128E">
      <w:pPr>
        <w:tabs>
          <w:tab w:val="left" w:pos="1575"/>
        </w:tabs>
        <w:spacing w:after="0" w:line="240" w:lineRule="auto"/>
        <w:jc w:val="center"/>
        <w:rPr>
          <w:rFonts w:ascii="Times New Roman" w:eastAsia="Times New Roman" w:hAnsi="Times New Roman" w:cs="Times New Roman"/>
          <w:b/>
          <w:sz w:val="28"/>
          <w:szCs w:val="28"/>
          <w:lang w:eastAsia="tr-TR"/>
        </w:rPr>
      </w:pPr>
      <w:r w:rsidRPr="00E2128E">
        <w:rPr>
          <w:rFonts w:ascii="Times New Roman" w:eastAsia="Times New Roman" w:hAnsi="Times New Roman" w:cs="Times New Roman"/>
          <w:b/>
          <w:sz w:val="28"/>
          <w:szCs w:val="28"/>
          <w:lang w:eastAsia="tr-TR"/>
        </w:rPr>
        <w:lastRenderedPageBreak/>
        <w:t>2018-2019</w:t>
      </w:r>
    </w:p>
    <w:p w:rsidR="00E2128E" w:rsidRDefault="00E2128E" w:rsidP="00E2128E">
      <w:pPr>
        <w:keepNext/>
        <w:spacing w:before="240" w:after="60" w:line="360" w:lineRule="auto"/>
        <w:ind w:left="714"/>
        <w:jc w:val="both"/>
        <w:outlineLvl w:val="1"/>
        <w:rPr>
          <w:rFonts w:ascii="Times New Roman" w:eastAsia="Times New Roman" w:hAnsi="Times New Roman" w:cs="Times New Roman"/>
          <w:b/>
          <w:noProof/>
          <w:sz w:val="36"/>
          <w:szCs w:val="36"/>
          <w:lang w:eastAsia="tr-TR"/>
        </w:rPr>
      </w:pPr>
    </w:p>
    <w:p w:rsidR="00E2128E" w:rsidRDefault="00E2128E" w:rsidP="00E2128E">
      <w:pPr>
        <w:keepNext/>
        <w:spacing w:before="240" w:after="60" w:line="360" w:lineRule="auto"/>
        <w:ind w:left="714"/>
        <w:jc w:val="both"/>
        <w:outlineLvl w:val="1"/>
        <w:rPr>
          <w:rFonts w:ascii="Times New Roman" w:eastAsia="Times New Roman" w:hAnsi="Times New Roman" w:cs="Times New Roman"/>
          <w:b/>
          <w:noProof/>
          <w:sz w:val="36"/>
          <w:szCs w:val="36"/>
          <w:lang w:eastAsia="tr-TR"/>
        </w:rPr>
      </w:pPr>
    </w:p>
    <w:p w:rsidR="00B55A83" w:rsidRPr="00E2128E" w:rsidRDefault="00B55A83" w:rsidP="00E2128E">
      <w:pPr>
        <w:pStyle w:val="ListeParagraf"/>
        <w:keepNext/>
        <w:numPr>
          <w:ilvl w:val="0"/>
          <w:numId w:val="3"/>
        </w:numPr>
        <w:spacing w:before="240" w:after="60" w:line="360" w:lineRule="auto"/>
        <w:jc w:val="both"/>
        <w:outlineLvl w:val="1"/>
        <w:rPr>
          <w:rFonts w:ascii="Times New Roman" w:eastAsia="Times New Roman" w:hAnsi="Times New Roman" w:cs="Times New Roman"/>
          <w:b/>
          <w:bCs/>
          <w:iCs/>
          <w:sz w:val="24"/>
          <w:szCs w:val="24"/>
          <w:lang w:eastAsia="tr-TR"/>
        </w:rPr>
      </w:pPr>
      <w:r w:rsidRPr="00E2128E">
        <w:rPr>
          <w:rFonts w:ascii="Times New Roman" w:eastAsia="Times New Roman" w:hAnsi="Times New Roman" w:cs="Times New Roman"/>
          <w:b/>
          <w:bCs/>
          <w:iCs/>
          <w:sz w:val="24"/>
          <w:szCs w:val="24"/>
          <w:lang w:eastAsia="tr-TR"/>
        </w:rPr>
        <w:t>PROJENİN AMACI</w:t>
      </w:r>
      <w:bookmarkEnd w:id="0"/>
    </w:p>
    <w:p w:rsidR="00B55A83" w:rsidRPr="00B55A83" w:rsidRDefault="00B55A83" w:rsidP="00E2128E">
      <w:pPr>
        <w:spacing w:after="0" w:line="360" w:lineRule="auto"/>
        <w:ind w:left="357" w:firstLine="284"/>
        <w:contextualSpacing/>
        <w:jc w:val="both"/>
        <w:rPr>
          <w:rFonts w:ascii="Times New Roman" w:eastAsia="Calibri" w:hAnsi="Times New Roman" w:cs="Times New Roman"/>
          <w:sz w:val="24"/>
          <w:szCs w:val="24"/>
        </w:rPr>
      </w:pPr>
      <w:r w:rsidRPr="00B55A83">
        <w:rPr>
          <w:rFonts w:ascii="Times New Roman" w:eastAsia="Calibri" w:hAnsi="Times New Roman" w:cs="Times New Roman"/>
          <w:sz w:val="24"/>
          <w:szCs w:val="24"/>
        </w:rPr>
        <w:t xml:space="preserve">Çocukların temel hakları çevresinde ele alınması gereken konulardan biri de eğitimdir. Eğitim hakkı, her çocuğa devletlerin anayasaları ve </w:t>
      </w:r>
      <w:r w:rsidR="00E2128E">
        <w:rPr>
          <w:rFonts w:ascii="Times New Roman" w:eastAsia="Calibri" w:hAnsi="Times New Roman" w:cs="Times New Roman"/>
          <w:sz w:val="24"/>
          <w:szCs w:val="24"/>
        </w:rPr>
        <w:t>“</w:t>
      </w:r>
      <w:r w:rsidRPr="00B55A83">
        <w:rPr>
          <w:rFonts w:ascii="Times New Roman" w:eastAsia="Calibri" w:hAnsi="Times New Roman" w:cs="Times New Roman"/>
          <w:sz w:val="24"/>
          <w:szCs w:val="24"/>
        </w:rPr>
        <w:t>Çocuk Hakları Sözleşmesi</w:t>
      </w:r>
      <w:r w:rsidR="00E2128E">
        <w:rPr>
          <w:rFonts w:ascii="Times New Roman" w:eastAsia="Calibri" w:hAnsi="Times New Roman" w:cs="Times New Roman"/>
          <w:sz w:val="24"/>
          <w:szCs w:val="24"/>
        </w:rPr>
        <w:t>”</w:t>
      </w:r>
      <w:r w:rsidRPr="00B55A83">
        <w:rPr>
          <w:rFonts w:ascii="Times New Roman" w:eastAsia="Calibri" w:hAnsi="Times New Roman" w:cs="Times New Roman"/>
          <w:sz w:val="24"/>
          <w:szCs w:val="24"/>
        </w:rPr>
        <w:t xml:space="preserve"> ile tanımlanan doğal bir hak olup diğer çocuk haklarının da oluşmasını sağlayan en temel haktır. Literatürde eğitim hakkından yararlanamayan çocukların daha fazla istismar v</w:t>
      </w:r>
      <w:r w:rsidR="00E2128E">
        <w:rPr>
          <w:rFonts w:ascii="Times New Roman" w:eastAsia="Calibri" w:hAnsi="Times New Roman" w:cs="Times New Roman"/>
          <w:sz w:val="24"/>
          <w:szCs w:val="24"/>
        </w:rPr>
        <w:t xml:space="preserve">e şiddet riskine maruz kaldığı tespitine rastlanır. Bunun yanında </w:t>
      </w:r>
      <w:r w:rsidR="00313F43">
        <w:rPr>
          <w:rFonts w:ascii="Times New Roman" w:eastAsia="Calibri" w:hAnsi="Times New Roman" w:cs="Times New Roman"/>
          <w:sz w:val="24"/>
          <w:szCs w:val="24"/>
        </w:rPr>
        <w:t xml:space="preserve">zorunlu göç gibi durumlarda eğitimden uzaklığın </w:t>
      </w:r>
      <w:proofErr w:type="gramStart"/>
      <w:r w:rsidRPr="00B55A83">
        <w:rPr>
          <w:rFonts w:ascii="Times New Roman" w:eastAsia="Calibri" w:hAnsi="Times New Roman" w:cs="Times New Roman"/>
          <w:sz w:val="24"/>
          <w:szCs w:val="24"/>
        </w:rPr>
        <w:t>travma</w:t>
      </w:r>
      <w:proofErr w:type="gramEnd"/>
      <w:r w:rsidRPr="00B55A83">
        <w:rPr>
          <w:rFonts w:ascii="Times New Roman" w:eastAsia="Calibri" w:hAnsi="Times New Roman" w:cs="Times New Roman"/>
          <w:sz w:val="24"/>
          <w:szCs w:val="24"/>
        </w:rPr>
        <w:t xml:space="preserve"> sonrası stres bozukluğu semptomlarına ve fiziksel ve psikolojik gelişimlerinde çeşitli gerilemelere neden olduğu belirtilmektedir. Ya da çocuklar eğitim</w:t>
      </w:r>
      <w:r w:rsidR="00313F43">
        <w:rPr>
          <w:rFonts w:ascii="Times New Roman" w:eastAsia="Calibri" w:hAnsi="Times New Roman" w:cs="Times New Roman"/>
          <w:sz w:val="24"/>
          <w:szCs w:val="24"/>
        </w:rPr>
        <w:t xml:space="preserve"> imkânlarından</w:t>
      </w:r>
      <w:r w:rsidRPr="00B55A83">
        <w:rPr>
          <w:rFonts w:ascii="Times New Roman" w:eastAsia="Calibri" w:hAnsi="Times New Roman" w:cs="Times New Roman"/>
          <w:sz w:val="24"/>
          <w:szCs w:val="24"/>
        </w:rPr>
        <w:t xml:space="preserve"> yararlansalar bile çeşitli uyum sorunlarına maruz kaldıkları görülmektedir. Ayrıca dikkat sorunları, okul başarısının düşmesi, okula gitmeyi reddetmeye ve öğrenme ve davranış bozuk</w:t>
      </w:r>
      <w:r w:rsidR="00E2128E">
        <w:rPr>
          <w:rFonts w:ascii="Times New Roman" w:eastAsia="Calibri" w:hAnsi="Times New Roman" w:cs="Times New Roman"/>
          <w:sz w:val="24"/>
          <w:szCs w:val="24"/>
        </w:rPr>
        <w:t>luklarına neden olabilmektedir.</w:t>
      </w:r>
    </w:p>
    <w:p w:rsidR="00B55A83" w:rsidRPr="00B55A83" w:rsidRDefault="00B55A83" w:rsidP="00E2128E">
      <w:pPr>
        <w:spacing w:after="0" w:line="360" w:lineRule="auto"/>
        <w:ind w:left="357" w:firstLine="284"/>
        <w:contextualSpacing/>
        <w:jc w:val="both"/>
        <w:rPr>
          <w:rFonts w:ascii="Times New Roman" w:eastAsia="Calibri" w:hAnsi="Times New Roman" w:cs="Times New Roman"/>
          <w:sz w:val="24"/>
          <w:szCs w:val="24"/>
        </w:rPr>
      </w:pPr>
      <w:r w:rsidRPr="00B55A83">
        <w:rPr>
          <w:rFonts w:ascii="Times New Roman" w:eastAsia="Calibri" w:hAnsi="Times New Roman" w:cs="Times New Roman"/>
          <w:sz w:val="24"/>
          <w:szCs w:val="24"/>
        </w:rPr>
        <w:t xml:space="preserve">Dünya genelinde sürekli artış gösteren göç eden çocuk nüfusunun özellikle dil sorunu yaşadığından eğitim sisteminin dışında kaldığı da görülmektedir. Bu nedenle İl </w:t>
      </w:r>
      <w:r w:rsidR="00E2128E">
        <w:rPr>
          <w:rFonts w:ascii="Times New Roman" w:eastAsia="Calibri" w:hAnsi="Times New Roman" w:cs="Times New Roman"/>
          <w:sz w:val="24"/>
          <w:szCs w:val="24"/>
        </w:rPr>
        <w:t>Millî</w:t>
      </w:r>
      <w:r w:rsidRPr="00B55A83">
        <w:rPr>
          <w:rFonts w:ascii="Times New Roman" w:eastAsia="Calibri" w:hAnsi="Times New Roman" w:cs="Times New Roman"/>
          <w:sz w:val="24"/>
          <w:szCs w:val="24"/>
        </w:rPr>
        <w:t xml:space="preserve"> Eğitim Müdürlüğü olarak b</w:t>
      </w:r>
      <w:r w:rsidR="00313F43">
        <w:rPr>
          <w:rFonts w:ascii="Times New Roman" w:eastAsia="Calibri" w:hAnsi="Times New Roman" w:cs="Times New Roman"/>
          <w:sz w:val="24"/>
          <w:szCs w:val="24"/>
        </w:rPr>
        <w:t>u güçlüklerin üstesinden gelmeyi başarmak</w:t>
      </w:r>
      <w:r w:rsidRPr="00B55A83">
        <w:rPr>
          <w:rFonts w:ascii="Times New Roman" w:eastAsia="Calibri" w:hAnsi="Times New Roman" w:cs="Times New Roman"/>
          <w:sz w:val="24"/>
          <w:szCs w:val="24"/>
        </w:rPr>
        <w:t xml:space="preserve"> bu çocukların eğitime kazandırılması ile birlikte toplumsal </w:t>
      </w:r>
      <w:proofErr w:type="gramStart"/>
      <w:r w:rsidRPr="00B55A83">
        <w:rPr>
          <w:rFonts w:ascii="Times New Roman" w:eastAsia="Calibri" w:hAnsi="Times New Roman" w:cs="Times New Roman"/>
          <w:sz w:val="24"/>
          <w:szCs w:val="24"/>
        </w:rPr>
        <w:t>entegrasyonunun</w:t>
      </w:r>
      <w:proofErr w:type="gramEnd"/>
      <w:r w:rsidRPr="00B55A83">
        <w:rPr>
          <w:rFonts w:ascii="Times New Roman" w:eastAsia="Calibri" w:hAnsi="Times New Roman" w:cs="Times New Roman"/>
          <w:sz w:val="24"/>
          <w:szCs w:val="24"/>
        </w:rPr>
        <w:t xml:space="preserve"> sağlanması</w:t>
      </w:r>
      <w:r w:rsidR="00313F43">
        <w:rPr>
          <w:rFonts w:ascii="Times New Roman" w:eastAsia="Calibri" w:hAnsi="Times New Roman" w:cs="Times New Roman"/>
          <w:sz w:val="24"/>
          <w:szCs w:val="24"/>
        </w:rPr>
        <w:t>na katkı sunmak hayati derecede</w:t>
      </w:r>
      <w:r w:rsidRPr="00B55A83">
        <w:rPr>
          <w:rFonts w:ascii="Times New Roman" w:eastAsia="Calibri" w:hAnsi="Times New Roman" w:cs="Times New Roman"/>
          <w:sz w:val="24"/>
          <w:szCs w:val="24"/>
        </w:rPr>
        <w:t xml:space="preserve"> önemlidir.</w:t>
      </w:r>
    </w:p>
    <w:p w:rsidR="00B55A83" w:rsidRPr="00B55A83" w:rsidRDefault="00313F43" w:rsidP="00E2128E">
      <w:pPr>
        <w:spacing w:after="0" w:line="360" w:lineRule="auto"/>
        <w:ind w:firstLine="357"/>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 xml:space="preserve">Bu kapsamda </w:t>
      </w:r>
      <w:r w:rsidRPr="00313F43">
        <w:rPr>
          <w:rFonts w:ascii="Times New Roman" w:eastAsia="Calibri" w:hAnsi="Times New Roman" w:cs="Times New Roman"/>
          <w:noProof/>
          <w:sz w:val="24"/>
          <w:szCs w:val="24"/>
          <w:lang w:eastAsia="tr-TR"/>
        </w:rPr>
        <w:t>Mültecilerin   Eğitime   Kazandırılması   Toplumsal  Entegrasyonu  Projesi;</w:t>
      </w:r>
    </w:p>
    <w:p w:rsidR="00313F43" w:rsidRP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lang w:eastAsia="tr-TR"/>
        </w:rPr>
        <w:t>Yabancı uyru</w:t>
      </w:r>
      <w:r w:rsidR="00255849">
        <w:rPr>
          <w:rFonts w:ascii="Times New Roman" w:eastAsia="Calibri" w:hAnsi="Times New Roman" w:cs="Times New Roman"/>
          <w:sz w:val="24"/>
          <w:szCs w:val="24"/>
          <w:lang w:eastAsia="tr-TR"/>
        </w:rPr>
        <w:t>klu öğrencilerimizi tespitini ve tanınmasını onların yaşadıklar</w:t>
      </w:r>
      <w:r w:rsidRPr="00313F43">
        <w:rPr>
          <w:rFonts w:ascii="Times New Roman" w:eastAsia="Calibri" w:hAnsi="Times New Roman" w:cs="Times New Roman"/>
          <w:sz w:val="24"/>
          <w:szCs w:val="24"/>
          <w:lang w:eastAsia="tr-TR"/>
        </w:rPr>
        <w:t xml:space="preserve">ı problemler konusunda faydalı </w:t>
      </w:r>
      <w:r w:rsidR="00313F43" w:rsidRPr="00313F43">
        <w:rPr>
          <w:rFonts w:ascii="Times New Roman" w:eastAsia="Calibri" w:hAnsi="Times New Roman" w:cs="Times New Roman"/>
          <w:sz w:val="24"/>
          <w:szCs w:val="24"/>
          <w:lang w:eastAsia="tr-TR"/>
        </w:rPr>
        <w:t>çalışmalar yapılması</w:t>
      </w:r>
      <w:r w:rsidR="00255849">
        <w:rPr>
          <w:rFonts w:ascii="Times New Roman" w:eastAsia="Calibri" w:hAnsi="Times New Roman" w:cs="Times New Roman"/>
          <w:sz w:val="24"/>
          <w:szCs w:val="24"/>
          <w:lang w:eastAsia="tr-TR"/>
        </w:rPr>
        <w:t>nı</w:t>
      </w:r>
      <w:r w:rsidR="00313F43" w:rsidRPr="00313F43">
        <w:rPr>
          <w:rFonts w:ascii="Times New Roman" w:eastAsia="Calibri" w:hAnsi="Times New Roman" w:cs="Times New Roman"/>
          <w:sz w:val="24"/>
          <w:szCs w:val="24"/>
          <w:lang w:eastAsia="tr-TR"/>
        </w:rPr>
        <w:t>,</w:t>
      </w:r>
    </w:p>
    <w:p w:rsid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lang w:eastAsia="tr-TR"/>
        </w:rPr>
        <w:t>Türkçe kurslarına katılacak öğrencilerimizin Türkçe</w:t>
      </w:r>
      <w:r w:rsidR="00E2128E" w:rsidRPr="00313F43">
        <w:rPr>
          <w:rFonts w:ascii="Times New Roman" w:eastAsia="Calibri" w:hAnsi="Times New Roman" w:cs="Times New Roman"/>
          <w:sz w:val="24"/>
          <w:szCs w:val="24"/>
          <w:lang w:eastAsia="tr-TR"/>
        </w:rPr>
        <w:t xml:space="preserve">yi </w:t>
      </w:r>
      <w:r w:rsidRPr="00313F43">
        <w:rPr>
          <w:rFonts w:ascii="Times New Roman" w:eastAsia="Calibri" w:hAnsi="Times New Roman" w:cs="Times New Roman"/>
          <w:sz w:val="24"/>
          <w:szCs w:val="24"/>
          <w:lang w:eastAsia="tr-TR"/>
        </w:rPr>
        <w:t xml:space="preserve">kullanmaları konusunda </w:t>
      </w:r>
      <w:r w:rsidR="00255849">
        <w:rPr>
          <w:rFonts w:ascii="Times New Roman" w:eastAsia="Calibri" w:hAnsi="Times New Roman" w:cs="Times New Roman"/>
          <w:sz w:val="24"/>
          <w:szCs w:val="24"/>
          <w:lang w:eastAsia="tr-TR"/>
        </w:rPr>
        <w:t>gelişme kaydetmelerini,</w:t>
      </w:r>
    </w:p>
    <w:p w:rsid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lang w:eastAsia="tr-TR"/>
        </w:rPr>
        <w:t xml:space="preserve">Toplumsal ve </w:t>
      </w:r>
      <w:r w:rsidR="00255849">
        <w:rPr>
          <w:rFonts w:ascii="Times New Roman" w:eastAsia="Calibri" w:hAnsi="Times New Roman" w:cs="Times New Roman"/>
          <w:sz w:val="24"/>
          <w:szCs w:val="24"/>
          <w:lang w:eastAsia="tr-TR"/>
        </w:rPr>
        <w:t>kültürel uyum çalışmalarının etkisini artırmayı,</w:t>
      </w:r>
    </w:p>
    <w:p w:rsid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lang w:eastAsia="tr-TR"/>
        </w:rPr>
        <w:t>Öğrenci velilerinin Türkçe öğrenmele</w:t>
      </w:r>
      <w:r w:rsidR="00313F43">
        <w:rPr>
          <w:rFonts w:ascii="Times New Roman" w:eastAsia="Calibri" w:hAnsi="Times New Roman" w:cs="Times New Roman"/>
          <w:sz w:val="24"/>
          <w:szCs w:val="24"/>
          <w:lang w:eastAsia="tr-TR"/>
        </w:rPr>
        <w:t xml:space="preserve">ri ile ülkemize </w:t>
      </w:r>
      <w:proofErr w:type="gramStart"/>
      <w:r w:rsidR="00313F43">
        <w:rPr>
          <w:rFonts w:ascii="Times New Roman" w:eastAsia="Calibri" w:hAnsi="Times New Roman" w:cs="Times New Roman"/>
          <w:sz w:val="24"/>
          <w:szCs w:val="24"/>
          <w:lang w:eastAsia="tr-TR"/>
        </w:rPr>
        <w:t>entegrasyonlarının</w:t>
      </w:r>
      <w:proofErr w:type="gramEnd"/>
      <w:r w:rsidR="00313F43">
        <w:rPr>
          <w:rFonts w:ascii="Times New Roman" w:eastAsia="Calibri" w:hAnsi="Times New Roman" w:cs="Times New Roman"/>
          <w:sz w:val="24"/>
          <w:szCs w:val="24"/>
          <w:lang w:eastAsia="tr-TR"/>
        </w:rPr>
        <w:t xml:space="preserve"> </w:t>
      </w:r>
      <w:r w:rsidR="00255849">
        <w:rPr>
          <w:rFonts w:ascii="Times New Roman" w:eastAsia="Calibri" w:hAnsi="Times New Roman" w:cs="Times New Roman"/>
          <w:sz w:val="24"/>
          <w:szCs w:val="24"/>
          <w:lang w:eastAsia="tr-TR"/>
        </w:rPr>
        <w:t>sağlanmasını,</w:t>
      </w:r>
    </w:p>
    <w:p w:rsid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lang w:eastAsia="tr-TR"/>
        </w:rPr>
        <w:t>Öğrenci devamsızlık</w:t>
      </w:r>
      <w:r w:rsidR="00255849">
        <w:rPr>
          <w:rFonts w:ascii="Times New Roman" w:eastAsia="Calibri" w:hAnsi="Times New Roman" w:cs="Times New Roman"/>
          <w:sz w:val="24"/>
          <w:szCs w:val="24"/>
          <w:lang w:eastAsia="tr-TR"/>
        </w:rPr>
        <w:t>larının</w:t>
      </w:r>
      <w:r w:rsidRPr="00313F43">
        <w:rPr>
          <w:rFonts w:ascii="Times New Roman" w:eastAsia="Calibri" w:hAnsi="Times New Roman" w:cs="Times New Roman"/>
          <w:sz w:val="24"/>
          <w:szCs w:val="24"/>
          <w:lang w:eastAsia="tr-TR"/>
        </w:rPr>
        <w:t xml:space="preserve"> ve</w:t>
      </w:r>
      <w:r w:rsidR="00255849">
        <w:rPr>
          <w:rFonts w:ascii="Times New Roman" w:eastAsia="Calibri" w:hAnsi="Times New Roman" w:cs="Times New Roman"/>
          <w:sz w:val="24"/>
          <w:szCs w:val="24"/>
          <w:lang w:eastAsia="tr-TR"/>
        </w:rPr>
        <w:t xml:space="preserve"> kültürel uyumsuzluktan kaynaklanan</w:t>
      </w:r>
      <w:r w:rsidRPr="00313F43">
        <w:rPr>
          <w:rFonts w:ascii="Times New Roman" w:eastAsia="Calibri" w:hAnsi="Times New Roman" w:cs="Times New Roman"/>
          <w:sz w:val="24"/>
          <w:szCs w:val="24"/>
          <w:lang w:eastAsia="tr-TR"/>
        </w:rPr>
        <w:t xml:space="preserve"> davranış pr</w:t>
      </w:r>
      <w:r w:rsidR="00313F43">
        <w:rPr>
          <w:rFonts w:ascii="Times New Roman" w:eastAsia="Calibri" w:hAnsi="Times New Roman" w:cs="Times New Roman"/>
          <w:sz w:val="24"/>
          <w:szCs w:val="24"/>
          <w:lang w:eastAsia="tr-TR"/>
        </w:rPr>
        <w:t>oblemlerinin asgariye indirilmesi</w:t>
      </w:r>
      <w:r w:rsidR="00255849">
        <w:rPr>
          <w:rFonts w:ascii="Times New Roman" w:eastAsia="Calibri" w:hAnsi="Times New Roman" w:cs="Times New Roman"/>
          <w:sz w:val="24"/>
          <w:szCs w:val="24"/>
          <w:lang w:eastAsia="tr-TR"/>
        </w:rPr>
        <w:t>ni,</w:t>
      </w:r>
    </w:p>
    <w:p w:rsid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lang w:eastAsia="tr-TR"/>
        </w:rPr>
        <w:t xml:space="preserve">Mülteci kavramına </w:t>
      </w:r>
      <w:r w:rsidR="00313F43">
        <w:rPr>
          <w:rFonts w:ascii="Times New Roman" w:eastAsia="Calibri" w:hAnsi="Times New Roman" w:cs="Times New Roman"/>
          <w:sz w:val="24"/>
          <w:szCs w:val="24"/>
          <w:lang w:eastAsia="tr-TR"/>
        </w:rPr>
        <w:t>ilişkin olumlu tutum geliştirilmesi</w:t>
      </w:r>
      <w:r w:rsidR="00255849">
        <w:rPr>
          <w:rFonts w:ascii="Times New Roman" w:eastAsia="Calibri" w:hAnsi="Times New Roman" w:cs="Times New Roman"/>
          <w:sz w:val="24"/>
          <w:szCs w:val="24"/>
          <w:lang w:eastAsia="tr-TR"/>
        </w:rPr>
        <w:t>ni</w:t>
      </w:r>
      <w:r w:rsidR="00313F43">
        <w:rPr>
          <w:rFonts w:ascii="Times New Roman" w:eastAsia="Calibri" w:hAnsi="Times New Roman" w:cs="Times New Roman"/>
          <w:sz w:val="24"/>
          <w:szCs w:val="24"/>
          <w:lang w:eastAsia="tr-TR"/>
        </w:rPr>
        <w:t>,</w:t>
      </w:r>
    </w:p>
    <w:p w:rsidR="00313F43" w:rsidRDefault="00B55A8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sidRPr="00313F43">
        <w:rPr>
          <w:rFonts w:ascii="Times New Roman" w:eastAsia="Calibri" w:hAnsi="Times New Roman" w:cs="Times New Roman"/>
          <w:sz w:val="24"/>
          <w:szCs w:val="24"/>
        </w:rPr>
        <w:t xml:space="preserve">İstanbul’da ağırladığımız </w:t>
      </w:r>
      <w:r w:rsidR="00E2128E" w:rsidRPr="00313F43">
        <w:rPr>
          <w:rFonts w:ascii="Times New Roman" w:eastAsia="Calibri" w:hAnsi="Times New Roman" w:cs="Times New Roman"/>
          <w:sz w:val="24"/>
          <w:szCs w:val="24"/>
        </w:rPr>
        <w:t>mültecilerin örf â</w:t>
      </w:r>
      <w:r w:rsidRPr="00313F43">
        <w:rPr>
          <w:rFonts w:ascii="Times New Roman" w:eastAsia="Calibri" w:hAnsi="Times New Roman" w:cs="Times New Roman"/>
          <w:sz w:val="24"/>
          <w:szCs w:val="24"/>
        </w:rPr>
        <w:t>det ve geleneklerinin yakından tanınması</w:t>
      </w:r>
      <w:r w:rsidR="00255849">
        <w:rPr>
          <w:rFonts w:ascii="Times New Roman" w:eastAsia="Calibri" w:hAnsi="Times New Roman" w:cs="Times New Roman"/>
          <w:sz w:val="24"/>
          <w:szCs w:val="24"/>
        </w:rPr>
        <w:t>nı</w:t>
      </w:r>
      <w:r w:rsidRPr="00313F43">
        <w:rPr>
          <w:rFonts w:ascii="Times New Roman" w:eastAsia="Calibri" w:hAnsi="Times New Roman" w:cs="Times New Roman"/>
          <w:sz w:val="24"/>
          <w:szCs w:val="24"/>
        </w:rPr>
        <w:t>, ilgi, istek ve ihtiyaçları doğrultusunda eğit</w:t>
      </w:r>
      <w:r w:rsidR="00313F43">
        <w:rPr>
          <w:rFonts w:ascii="Times New Roman" w:eastAsia="Calibri" w:hAnsi="Times New Roman" w:cs="Times New Roman"/>
          <w:sz w:val="24"/>
          <w:szCs w:val="24"/>
        </w:rPr>
        <w:t>im etkinliklerinin düzenlenmesi</w:t>
      </w:r>
      <w:r w:rsidR="00255849">
        <w:rPr>
          <w:rFonts w:ascii="Times New Roman" w:eastAsia="Calibri" w:hAnsi="Times New Roman" w:cs="Times New Roman"/>
          <w:sz w:val="24"/>
          <w:szCs w:val="24"/>
        </w:rPr>
        <w:t>ni</w:t>
      </w:r>
      <w:r w:rsidR="00313F43">
        <w:rPr>
          <w:rFonts w:ascii="Times New Roman" w:eastAsia="Calibri" w:hAnsi="Times New Roman" w:cs="Times New Roman"/>
          <w:sz w:val="24"/>
          <w:szCs w:val="24"/>
        </w:rPr>
        <w:t>,</w:t>
      </w:r>
    </w:p>
    <w:p w:rsidR="00313F43" w:rsidRDefault="00313F4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Pr>
          <w:rFonts w:ascii="Times New Roman" w:eastAsia="Calibri" w:hAnsi="Times New Roman" w:cs="Times New Roman"/>
          <w:sz w:val="24"/>
          <w:szCs w:val="24"/>
        </w:rPr>
        <w:t xml:space="preserve"> K</w:t>
      </w:r>
      <w:r w:rsidR="00B55A83" w:rsidRPr="00313F43">
        <w:rPr>
          <w:rFonts w:ascii="Times New Roman" w:eastAsia="Calibri" w:hAnsi="Times New Roman" w:cs="Times New Roman"/>
          <w:sz w:val="24"/>
          <w:szCs w:val="24"/>
        </w:rPr>
        <w:t>arşılıkl</w:t>
      </w:r>
      <w:r w:rsidR="00E2128E" w:rsidRPr="00313F43">
        <w:rPr>
          <w:rFonts w:ascii="Times New Roman" w:eastAsia="Calibri" w:hAnsi="Times New Roman" w:cs="Times New Roman"/>
          <w:sz w:val="24"/>
          <w:szCs w:val="24"/>
        </w:rPr>
        <w:t>ı kültür alış</w:t>
      </w:r>
      <w:r w:rsidR="00B55A83" w:rsidRPr="00313F43">
        <w:rPr>
          <w:rFonts w:ascii="Times New Roman" w:eastAsia="Calibri" w:hAnsi="Times New Roman" w:cs="Times New Roman"/>
          <w:sz w:val="24"/>
          <w:szCs w:val="24"/>
        </w:rPr>
        <w:t>verişinde bulu</w:t>
      </w:r>
      <w:r w:rsidR="00255849">
        <w:rPr>
          <w:rFonts w:ascii="Times New Roman" w:eastAsia="Calibri" w:hAnsi="Times New Roman" w:cs="Times New Roman"/>
          <w:sz w:val="24"/>
          <w:szCs w:val="24"/>
        </w:rPr>
        <w:t>narak, sosyalleşmelerini, savaşın etkilerinin en aza indirgenmesini</w:t>
      </w:r>
      <w:r w:rsidR="00B55A83" w:rsidRPr="00313F43">
        <w:rPr>
          <w:rFonts w:ascii="Times New Roman" w:eastAsia="Calibri" w:hAnsi="Times New Roman" w:cs="Times New Roman"/>
          <w:sz w:val="24"/>
          <w:szCs w:val="24"/>
        </w:rPr>
        <w:t xml:space="preserve"> </w:t>
      </w:r>
    </w:p>
    <w:p w:rsidR="00313F43" w:rsidRDefault="00313F4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Pr>
          <w:rFonts w:ascii="Times New Roman" w:eastAsia="Calibri" w:hAnsi="Times New Roman" w:cs="Times New Roman"/>
          <w:sz w:val="24"/>
          <w:szCs w:val="24"/>
        </w:rPr>
        <w:t xml:space="preserve">Mültecilerim </w:t>
      </w:r>
      <w:r w:rsidR="00B55A83" w:rsidRPr="00313F43">
        <w:rPr>
          <w:rFonts w:ascii="Times New Roman" w:eastAsia="Calibri" w:hAnsi="Times New Roman" w:cs="Times New Roman"/>
          <w:sz w:val="24"/>
          <w:szCs w:val="24"/>
        </w:rPr>
        <w:t xml:space="preserve">toplumsal </w:t>
      </w:r>
      <w:proofErr w:type="gramStart"/>
      <w:r w:rsidR="00B55A83" w:rsidRPr="00313F43">
        <w:rPr>
          <w:rFonts w:ascii="Times New Roman" w:eastAsia="Calibri" w:hAnsi="Times New Roman" w:cs="Times New Roman"/>
          <w:sz w:val="24"/>
          <w:szCs w:val="24"/>
        </w:rPr>
        <w:t>entegrasyonlarını</w:t>
      </w:r>
      <w:r w:rsidR="00255849">
        <w:rPr>
          <w:rFonts w:ascii="Times New Roman" w:eastAsia="Calibri" w:hAnsi="Times New Roman" w:cs="Times New Roman"/>
          <w:sz w:val="24"/>
          <w:szCs w:val="24"/>
        </w:rPr>
        <w:t>n</w:t>
      </w:r>
      <w:proofErr w:type="gramEnd"/>
      <w:r w:rsidR="00255849">
        <w:rPr>
          <w:rFonts w:ascii="Times New Roman" w:eastAsia="Calibri" w:hAnsi="Times New Roman" w:cs="Times New Roman"/>
          <w:sz w:val="24"/>
          <w:szCs w:val="24"/>
        </w:rPr>
        <w:t xml:space="preserve"> sağlanmasını</w:t>
      </w:r>
      <w:r>
        <w:rPr>
          <w:rFonts w:ascii="Times New Roman" w:eastAsia="Calibri" w:hAnsi="Times New Roman" w:cs="Times New Roman"/>
          <w:sz w:val="24"/>
          <w:szCs w:val="24"/>
        </w:rPr>
        <w:t xml:space="preserve"> </w:t>
      </w:r>
    </w:p>
    <w:p w:rsidR="00E2128E" w:rsidRPr="00313F43" w:rsidRDefault="00313F43" w:rsidP="00313F43">
      <w:pPr>
        <w:pStyle w:val="ListeParagraf"/>
        <w:numPr>
          <w:ilvl w:val="0"/>
          <w:numId w:val="5"/>
        </w:numPr>
        <w:spacing w:after="0" w:line="360" w:lineRule="auto"/>
        <w:jc w:val="both"/>
        <w:rPr>
          <w:rFonts w:ascii="Times New Roman" w:eastAsia="Calibri" w:hAnsi="Times New Roman" w:cs="Times New Roman"/>
          <w:sz w:val="24"/>
          <w:szCs w:val="24"/>
          <w:lang w:eastAsia="tr-TR"/>
        </w:rPr>
      </w:pPr>
      <w:r>
        <w:rPr>
          <w:rFonts w:ascii="Times New Roman" w:eastAsia="Calibri" w:hAnsi="Times New Roman" w:cs="Times New Roman"/>
          <w:sz w:val="24"/>
          <w:szCs w:val="24"/>
        </w:rPr>
        <w:t>K</w:t>
      </w:r>
      <w:r w:rsidR="00B55A83" w:rsidRPr="00313F43">
        <w:rPr>
          <w:rFonts w:ascii="Times New Roman" w:eastAsia="Calibri" w:hAnsi="Times New Roman" w:cs="Times New Roman"/>
          <w:sz w:val="24"/>
          <w:szCs w:val="24"/>
        </w:rPr>
        <w:t xml:space="preserve">ültürümüzü ve dilimizi öğrenen yabancı uyruklu öğrencilerimiz ve velilerimizin başka ülkelere iltica ettikleri durumlarda bile birer kültür elçimiz olmasını </w:t>
      </w:r>
      <w:r w:rsidR="00255849">
        <w:rPr>
          <w:rFonts w:ascii="Times New Roman" w:eastAsia="Calibri" w:hAnsi="Times New Roman" w:cs="Times New Roman"/>
          <w:sz w:val="24"/>
          <w:szCs w:val="24"/>
        </w:rPr>
        <w:t>sağlamayı</w:t>
      </w:r>
      <w:r>
        <w:rPr>
          <w:rFonts w:ascii="Times New Roman" w:eastAsia="Calibri" w:hAnsi="Times New Roman" w:cs="Times New Roman"/>
          <w:sz w:val="24"/>
          <w:szCs w:val="24"/>
        </w:rPr>
        <w:t xml:space="preserve"> hedeflenmektedir.</w:t>
      </w:r>
    </w:p>
    <w:p w:rsidR="00B55A83" w:rsidRPr="00E2128E" w:rsidRDefault="00B55A83" w:rsidP="00E2128E">
      <w:pPr>
        <w:pStyle w:val="ListeParagraf"/>
        <w:numPr>
          <w:ilvl w:val="0"/>
          <w:numId w:val="3"/>
        </w:numPr>
        <w:spacing w:after="0" w:line="360" w:lineRule="auto"/>
        <w:jc w:val="both"/>
        <w:rPr>
          <w:rFonts w:ascii="Times New Roman" w:eastAsia="Calibri" w:hAnsi="Times New Roman" w:cs="Times New Roman"/>
          <w:sz w:val="24"/>
          <w:szCs w:val="24"/>
          <w:lang w:eastAsia="tr-TR"/>
        </w:rPr>
      </w:pPr>
      <w:r w:rsidRPr="00E2128E">
        <w:rPr>
          <w:rFonts w:ascii="Times New Roman" w:eastAsia="Times New Roman" w:hAnsi="Times New Roman" w:cs="Times New Roman"/>
          <w:b/>
          <w:bCs/>
          <w:iCs/>
          <w:sz w:val="24"/>
          <w:szCs w:val="24"/>
          <w:lang w:eastAsia="tr-TR"/>
        </w:rPr>
        <w:lastRenderedPageBreak/>
        <w:t>PROJENİN GEREKÇESİ</w:t>
      </w:r>
    </w:p>
    <w:p w:rsidR="00B55A83" w:rsidRPr="00B55A83" w:rsidRDefault="00B55A83" w:rsidP="00E2128E">
      <w:pPr>
        <w:spacing w:after="0" w:line="360" w:lineRule="auto"/>
        <w:ind w:firstLine="357"/>
        <w:contextualSpacing/>
        <w:jc w:val="both"/>
        <w:rPr>
          <w:rFonts w:ascii="Times New Roman" w:eastAsia="Calibri" w:hAnsi="Times New Roman" w:cs="Times New Roman"/>
          <w:b/>
          <w:sz w:val="24"/>
          <w:szCs w:val="24"/>
        </w:rPr>
      </w:pPr>
      <w:r w:rsidRPr="00B55A83">
        <w:rPr>
          <w:rFonts w:ascii="Times New Roman" w:eastAsia="Calibri" w:hAnsi="Times New Roman" w:cs="Times New Roman"/>
          <w:color w:val="111111"/>
          <w:sz w:val="24"/>
          <w:szCs w:val="24"/>
        </w:rPr>
        <w:t xml:space="preserve">Dünyanın farklı bölgelerinde değişik tarihlerde devam eden çatışmalar ve savaşlar, milyonlarca insanı yerinden yurdundan </w:t>
      </w:r>
      <w:r w:rsidR="00255849">
        <w:rPr>
          <w:rFonts w:ascii="Times New Roman" w:eastAsia="Calibri" w:hAnsi="Times New Roman" w:cs="Times New Roman"/>
          <w:color w:val="111111"/>
          <w:sz w:val="24"/>
          <w:szCs w:val="24"/>
        </w:rPr>
        <w:t xml:space="preserve">göçe mecbur bırakmıştır. </w:t>
      </w:r>
      <w:r w:rsidR="00E2128E">
        <w:rPr>
          <w:rFonts w:ascii="Times New Roman" w:eastAsia="Calibri" w:hAnsi="Times New Roman" w:cs="Times New Roman"/>
          <w:color w:val="111111"/>
          <w:sz w:val="24"/>
          <w:szCs w:val="24"/>
        </w:rPr>
        <w:t>Türkiye, dünya</w:t>
      </w:r>
      <w:r w:rsidRPr="00B55A83">
        <w:rPr>
          <w:rFonts w:ascii="Times New Roman" w:eastAsia="Calibri" w:hAnsi="Times New Roman" w:cs="Times New Roman"/>
          <w:color w:val="111111"/>
          <w:sz w:val="24"/>
          <w:szCs w:val="24"/>
        </w:rPr>
        <w:t xml:space="preserve">daki son gelişmeler ve </w:t>
      </w:r>
      <w:r w:rsidR="00255849">
        <w:rPr>
          <w:rFonts w:ascii="Times New Roman" w:eastAsia="Calibri" w:hAnsi="Times New Roman" w:cs="Times New Roman"/>
          <w:color w:val="111111"/>
          <w:sz w:val="24"/>
          <w:szCs w:val="24"/>
        </w:rPr>
        <w:t>ülkenin sosyo</w:t>
      </w:r>
      <w:r w:rsidRPr="00B55A83">
        <w:rPr>
          <w:rFonts w:ascii="Times New Roman" w:eastAsia="Calibri" w:hAnsi="Times New Roman" w:cs="Times New Roman"/>
          <w:color w:val="111111"/>
          <w:sz w:val="24"/>
          <w:szCs w:val="24"/>
        </w:rPr>
        <w:t xml:space="preserve">ekonomik gelişiminin meydana getirdiği yeni şartlar nedeniyle bir yandan </w:t>
      </w:r>
      <w:r w:rsidR="00E2128E">
        <w:rPr>
          <w:rFonts w:ascii="Times New Roman" w:eastAsia="Calibri" w:hAnsi="Times New Roman" w:cs="Times New Roman"/>
          <w:color w:val="111111"/>
          <w:sz w:val="24"/>
          <w:szCs w:val="24"/>
        </w:rPr>
        <w:t>“</w:t>
      </w:r>
      <w:r w:rsidRPr="00B55A83">
        <w:rPr>
          <w:rFonts w:ascii="Times New Roman" w:eastAsia="Calibri" w:hAnsi="Times New Roman" w:cs="Times New Roman"/>
          <w:color w:val="111111"/>
          <w:sz w:val="24"/>
          <w:szCs w:val="24"/>
        </w:rPr>
        <w:t>göç alan</w:t>
      </w:r>
      <w:r w:rsidR="00E2128E">
        <w:rPr>
          <w:rFonts w:ascii="Times New Roman" w:eastAsia="Calibri" w:hAnsi="Times New Roman" w:cs="Times New Roman"/>
          <w:color w:val="111111"/>
          <w:sz w:val="24"/>
          <w:szCs w:val="24"/>
        </w:rPr>
        <w:t>”</w:t>
      </w:r>
      <w:r w:rsidRPr="00B55A83">
        <w:rPr>
          <w:rFonts w:ascii="Times New Roman" w:eastAsia="Calibri" w:hAnsi="Times New Roman" w:cs="Times New Roman"/>
          <w:color w:val="111111"/>
          <w:sz w:val="24"/>
          <w:szCs w:val="24"/>
        </w:rPr>
        <w:t xml:space="preserve"> diğer yandan ise gelen göçmenlere </w:t>
      </w:r>
      <w:r w:rsidR="00E2128E">
        <w:rPr>
          <w:rFonts w:ascii="Times New Roman" w:eastAsia="Calibri" w:hAnsi="Times New Roman" w:cs="Times New Roman"/>
          <w:color w:val="111111"/>
          <w:sz w:val="24"/>
          <w:szCs w:val="24"/>
        </w:rPr>
        <w:t>“</w:t>
      </w:r>
      <w:r w:rsidRPr="00B55A83">
        <w:rPr>
          <w:rFonts w:ascii="Times New Roman" w:eastAsia="Calibri" w:hAnsi="Times New Roman" w:cs="Times New Roman"/>
          <w:color w:val="111111"/>
          <w:sz w:val="24"/>
          <w:szCs w:val="24"/>
        </w:rPr>
        <w:t>geçiş alanı</w:t>
      </w:r>
      <w:r w:rsidR="00E2128E">
        <w:rPr>
          <w:rFonts w:ascii="Times New Roman" w:eastAsia="Calibri" w:hAnsi="Times New Roman" w:cs="Times New Roman"/>
          <w:color w:val="111111"/>
          <w:sz w:val="24"/>
          <w:szCs w:val="24"/>
        </w:rPr>
        <w:t>”</w:t>
      </w:r>
      <w:r w:rsidR="00255849">
        <w:rPr>
          <w:rFonts w:ascii="Times New Roman" w:eastAsia="Calibri" w:hAnsi="Times New Roman" w:cs="Times New Roman"/>
          <w:color w:val="111111"/>
          <w:sz w:val="24"/>
          <w:szCs w:val="24"/>
        </w:rPr>
        <w:t xml:space="preserve"> oluşturan bir ülke konumundadır. Bu bağlamda ülkemiz</w:t>
      </w:r>
      <w:r w:rsidRPr="00B55A83">
        <w:rPr>
          <w:rFonts w:ascii="Times New Roman" w:eastAsia="Calibri" w:hAnsi="Times New Roman" w:cs="Times New Roman"/>
          <w:color w:val="111111"/>
          <w:sz w:val="24"/>
          <w:szCs w:val="24"/>
        </w:rPr>
        <w:t xml:space="preserve"> daha kalıcı bir göç</w:t>
      </w:r>
      <w:r w:rsidR="00313F43">
        <w:rPr>
          <w:rFonts w:ascii="Times New Roman" w:eastAsia="Calibri" w:hAnsi="Times New Roman" w:cs="Times New Roman"/>
          <w:color w:val="111111"/>
          <w:sz w:val="24"/>
          <w:szCs w:val="24"/>
        </w:rPr>
        <w:t>men nüfusa ev sahipliği yapar hâ</w:t>
      </w:r>
      <w:r w:rsidRPr="00B55A83">
        <w:rPr>
          <w:rFonts w:ascii="Times New Roman" w:eastAsia="Calibri" w:hAnsi="Times New Roman" w:cs="Times New Roman"/>
          <w:color w:val="111111"/>
          <w:sz w:val="24"/>
          <w:szCs w:val="24"/>
        </w:rPr>
        <w:t>le gelmiştir.</w:t>
      </w:r>
      <w:r w:rsidRPr="00B55A83">
        <w:rPr>
          <w:rFonts w:ascii="Calibri" w:eastAsia="Calibri" w:hAnsi="Calibri" w:cs="Times New Roman"/>
          <w:color w:val="111111"/>
          <w:sz w:val="24"/>
          <w:szCs w:val="24"/>
        </w:rPr>
        <w:t xml:space="preserve"> </w:t>
      </w:r>
    </w:p>
    <w:p w:rsidR="00B55A83" w:rsidRPr="00313F43" w:rsidRDefault="00B55A83" w:rsidP="00313F43">
      <w:pPr>
        <w:spacing w:after="0" w:line="360" w:lineRule="auto"/>
        <w:ind w:firstLine="357"/>
        <w:contextualSpacing/>
        <w:jc w:val="both"/>
        <w:rPr>
          <w:rFonts w:ascii="Times New Roman" w:eastAsia="Calibri" w:hAnsi="Times New Roman" w:cs="Times New Roman"/>
          <w:sz w:val="24"/>
          <w:szCs w:val="24"/>
        </w:rPr>
      </w:pPr>
      <w:r w:rsidRPr="00B55A83">
        <w:rPr>
          <w:rFonts w:ascii="Times New Roman" w:eastAsia="Calibri" w:hAnsi="Times New Roman" w:cs="Times New Roman"/>
          <w:sz w:val="24"/>
          <w:szCs w:val="24"/>
        </w:rPr>
        <w:t>Dünyada küreselleşmenin doğrudan ya da dolaylı etkileri, bölgesel çatışmalar, yoksulluk, teknolojik gelişmeler, ulaşım ve iletişim olanaklarının gelişmesi ile birlikte göç eden kişi sayısı artmaya devam etmektedir. Göç sürecinden ve toplumsal sonuçlarından en fazla etkilenen gruplardan birinin de çocuklar olduğu bilinmektedir. Birleşmiş Milletler Mülteciler Yüksek Komiserliği verilerine göre Mart 2016 yılı itibariyle Türkiye’deki Suriyeli sığınmacıların %50’den fa</w:t>
      </w:r>
      <w:r w:rsidR="00E2128E">
        <w:rPr>
          <w:rFonts w:ascii="Times New Roman" w:eastAsia="Calibri" w:hAnsi="Times New Roman" w:cs="Times New Roman"/>
          <w:sz w:val="24"/>
          <w:szCs w:val="24"/>
        </w:rPr>
        <w:t xml:space="preserve">zlası çocuklardan oluşmaktadır. </w:t>
      </w:r>
      <w:r w:rsidRPr="00B55A83">
        <w:rPr>
          <w:rFonts w:ascii="Times New Roman" w:eastAsia="Calibri" w:hAnsi="Times New Roman" w:cs="Times New Roman"/>
          <w:sz w:val="24"/>
          <w:szCs w:val="24"/>
        </w:rPr>
        <w:t xml:space="preserve"> </w:t>
      </w:r>
      <w:r w:rsidR="00313F43">
        <w:rPr>
          <w:rFonts w:ascii="Times New Roman" w:eastAsia="Calibri" w:hAnsi="Times New Roman" w:cs="Times New Roman"/>
          <w:sz w:val="24"/>
          <w:szCs w:val="24"/>
        </w:rPr>
        <w:t xml:space="preserve"> </w:t>
      </w:r>
      <w:r w:rsidRPr="00B55A83">
        <w:rPr>
          <w:rFonts w:ascii="Times New Roman" w:eastAsia="Calibri" w:hAnsi="Times New Roman" w:cs="Times New Roman"/>
          <w:sz w:val="24"/>
          <w:szCs w:val="24"/>
        </w:rPr>
        <w:t>Bugün itibariyle ülkemizde farklı ülkelerden gelmiş 5 milyona yakın mülteci bulunmaktadır.</w:t>
      </w:r>
    </w:p>
    <w:p w:rsidR="00B55A83" w:rsidRPr="00B55A83" w:rsidRDefault="00B55A83" w:rsidP="00E2128E">
      <w:pPr>
        <w:spacing w:after="0" w:line="360" w:lineRule="auto"/>
        <w:ind w:firstLine="357"/>
        <w:contextualSpacing/>
        <w:jc w:val="both"/>
        <w:rPr>
          <w:rFonts w:ascii="Times New Roman" w:eastAsia="Calibri" w:hAnsi="Times New Roman" w:cs="Times New Roman"/>
          <w:sz w:val="24"/>
          <w:szCs w:val="24"/>
        </w:rPr>
      </w:pPr>
      <w:r w:rsidRPr="00B55A83">
        <w:rPr>
          <w:rFonts w:ascii="Times New Roman" w:eastAsia="Calibri" w:hAnsi="Times New Roman" w:cs="Times New Roman"/>
          <w:sz w:val="24"/>
          <w:szCs w:val="24"/>
        </w:rPr>
        <w:t>Türkiye’nin de taraf olduğu BM Çocuk Hakları Sözleşmesi’nin 28. maddesi, ESKHS, MHSS 22. madde uyarınca; mülteci ya da sığınmacı statüsünde olan ailelerin çocuklarının herhangi bir ayrımcılığa uğramadan zorunlu temel eğitim hakkından yararlanması gerekmektedir. Topraklarından ayrılmış olması bu kişilerin bu haktan faydalanma zorunluluğunu ortadan kaldırmamaktadır. Bunun dışında; Anayasa’nın 42. maddesi eğitim hakkının herkes için sağlanmasını öngörmektedir. Her ne kadar yasadışı göçmen, sığınmacı ya da mülteciler için bir hüküm bulunmuyorsa da anayasadaki ilgili hükmün onlar açısı</w:t>
      </w:r>
      <w:r w:rsidR="00E2128E">
        <w:rPr>
          <w:rFonts w:ascii="Times New Roman" w:eastAsia="Calibri" w:hAnsi="Times New Roman" w:cs="Times New Roman"/>
          <w:sz w:val="24"/>
          <w:szCs w:val="24"/>
        </w:rPr>
        <w:t>ndan da geçerli olduğu açıktır.</w:t>
      </w:r>
      <w:r w:rsidRPr="00B55A83">
        <w:rPr>
          <w:rFonts w:ascii="Times New Roman" w:eastAsia="Calibri" w:hAnsi="Times New Roman" w:cs="Times New Roman"/>
          <w:sz w:val="24"/>
          <w:szCs w:val="24"/>
        </w:rPr>
        <w:t xml:space="preserve"> </w:t>
      </w:r>
    </w:p>
    <w:p w:rsidR="00B55A83" w:rsidRPr="00B55A83" w:rsidRDefault="00B55A83" w:rsidP="00E2128E">
      <w:pPr>
        <w:spacing w:after="0" w:line="360" w:lineRule="auto"/>
        <w:ind w:firstLine="357"/>
        <w:contextualSpacing/>
        <w:jc w:val="both"/>
        <w:rPr>
          <w:rFonts w:ascii="Times New Roman" w:eastAsia="Calibri" w:hAnsi="Times New Roman" w:cs="Times New Roman"/>
          <w:sz w:val="24"/>
          <w:szCs w:val="24"/>
        </w:rPr>
      </w:pPr>
      <w:r w:rsidRPr="00B55A83">
        <w:rPr>
          <w:rFonts w:ascii="Times New Roman" w:eastAsia="Calibri" w:hAnsi="Times New Roman" w:cs="Times New Roman"/>
          <w:sz w:val="24"/>
          <w:szCs w:val="24"/>
        </w:rPr>
        <w:t>Ancak mülteci ve sığınmacı ailelere mensup temel eğitim</w:t>
      </w:r>
      <w:r w:rsidR="00E2128E">
        <w:rPr>
          <w:rFonts w:ascii="Times New Roman" w:eastAsia="Calibri" w:hAnsi="Times New Roman" w:cs="Times New Roman"/>
          <w:sz w:val="24"/>
          <w:szCs w:val="24"/>
        </w:rPr>
        <w:t xml:space="preserve"> çağındaki bu çocukların eğitim ve </w:t>
      </w:r>
      <w:r w:rsidR="00E2128E" w:rsidRPr="00B55A83">
        <w:rPr>
          <w:rFonts w:ascii="Times New Roman" w:eastAsia="Calibri" w:hAnsi="Times New Roman" w:cs="Times New Roman"/>
          <w:sz w:val="24"/>
          <w:szCs w:val="24"/>
        </w:rPr>
        <w:t xml:space="preserve">öğretim </w:t>
      </w:r>
      <w:r w:rsidRPr="00B55A83">
        <w:rPr>
          <w:rFonts w:ascii="Times New Roman" w:eastAsia="Calibri" w:hAnsi="Times New Roman" w:cs="Times New Roman"/>
          <w:sz w:val="24"/>
          <w:szCs w:val="24"/>
        </w:rPr>
        <w:t xml:space="preserve">alanında karşılaşılan en büyük sorunlar arasında toplumsal </w:t>
      </w:r>
      <w:proofErr w:type="gramStart"/>
      <w:r w:rsidRPr="00B55A83">
        <w:rPr>
          <w:rFonts w:ascii="Times New Roman" w:eastAsia="Calibri" w:hAnsi="Times New Roman" w:cs="Times New Roman"/>
          <w:sz w:val="24"/>
          <w:szCs w:val="24"/>
        </w:rPr>
        <w:t>entegrasyo</w:t>
      </w:r>
      <w:r w:rsidR="00E2128E">
        <w:rPr>
          <w:rFonts w:ascii="Times New Roman" w:eastAsia="Calibri" w:hAnsi="Times New Roman" w:cs="Times New Roman"/>
          <w:sz w:val="24"/>
          <w:szCs w:val="24"/>
        </w:rPr>
        <w:t>n</w:t>
      </w:r>
      <w:proofErr w:type="gramEnd"/>
      <w:r w:rsidR="00E2128E">
        <w:rPr>
          <w:rFonts w:ascii="Times New Roman" w:eastAsia="Calibri" w:hAnsi="Times New Roman" w:cs="Times New Roman"/>
          <w:sz w:val="24"/>
          <w:szCs w:val="24"/>
        </w:rPr>
        <w:t>; öncelikle dil eğitimi, sosyo</w:t>
      </w:r>
      <w:r w:rsidRPr="00B55A83">
        <w:rPr>
          <w:rFonts w:ascii="Times New Roman" w:eastAsia="Calibri" w:hAnsi="Times New Roman" w:cs="Times New Roman"/>
          <w:sz w:val="24"/>
          <w:szCs w:val="24"/>
        </w:rPr>
        <w:t>kültürel aktarım, görgü kuralları eğitimi, sosyal uyumun sağlanması ve toplumsal düzen öğretimi yer almaktadır.</w:t>
      </w:r>
    </w:p>
    <w:p w:rsidR="00255849" w:rsidRDefault="00B55A83" w:rsidP="00E2128E">
      <w:pPr>
        <w:spacing w:after="0" w:line="360" w:lineRule="auto"/>
        <w:ind w:firstLine="357"/>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Savaş, işgal vb</w:t>
      </w:r>
      <w:r w:rsidR="00E2128E">
        <w:rPr>
          <w:rFonts w:ascii="Times New Roman" w:eastAsia="Times New Roman" w:hAnsi="Times New Roman" w:cs="Times New Roman"/>
          <w:sz w:val="24"/>
          <w:szCs w:val="24"/>
          <w:lang w:eastAsia="tr-TR"/>
        </w:rPr>
        <w:t>.</w:t>
      </w:r>
      <w:r w:rsidRPr="00B55A83">
        <w:rPr>
          <w:rFonts w:ascii="Times New Roman" w:eastAsia="Times New Roman" w:hAnsi="Times New Roman" w:cs="Times New Roman"/>
          <w:sz w:val="24"/>
          <w:szCs w:val="24"/>
          <w:lang w:eastAsia="tr-TR"/>
        </w:rPr>
        <w:t xml:space="preserve"> nedenlerden dolayı ilimize gelen Afganistan, Irak, Suriye kökenli misafirlerimizin şehrimizdeki kültür ve yaşama adapte olabilmeleri için toplumsal </w:t>
      </w:r>
      <w:proofErr w:type="gramStart"/>
      <w:r w:rsidRPr="00B55A83">
        <w:rPr>
          <w:rFonts w:ascii="Times New Roman" w:eastAsia="Times New Roman" w:hAnsi="Times New Roman" w:cs="Times New Roman"/>
          <w:sz w:val="24"/>
          <w:szCs w:val="24"/>
          <w:lang w:eastAsia="tr-TR"/>
        </w:rPr>
        <w:t>entegrasyonlarının</w:t>
      </w:r>
      <w:proofErr w:type="gramEnd"/>
      <w:r w:rsidRPr="00B55A83">
        <w:rPr>
          <w:rFonts w:ascii="Times New Roman" w:eastAsia="Times New Roman" w:hAnsi="Times New Roman" w:cs="Times New Roman"/>
          <w:sz w:val="24"/>
          <w:szCs w:val="24"/>
          <w:lang w:eastAsia="tr-TR"/>
        </w:rPr>
        <w:t xml:space="preserve"> sağlanması şarttır. Mültecilerin yaşadıkları toplumun dilini, kültürünü, görgü ve ahlak kurallarını öğrenmelerinin sağlanmasında biz eğitimcilere önemli görevler düşmektedir. </w:t>
      </w:r>
    </w:p>
    <w:p w:rsidR="00B55A83" w:rsidRPr="00B55A83" w:rsidRDefault="00B55A83" w:rsidP="00E2128E">
      <w:pPr>
        <w:spacing w:after="0" w:line="360" w:lineRule="auto"/>
        <w:ind w:firstLine="357"/>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Çok dilli ve çok kültürlü ülkemizde yabancı uyruklu misafirlerimize karşı görev ve sorumluluklarımız onları öncelikle tespit edip tanımakla, sonrasında ise dilimizi ve kültürümüzü aktarmakla başlamaktadır. Çünkü dil bir toplumun an</w:t>
      </w:r>
      <w:r w:rsidR="00313F43">
        <w:rPr>
          <w:rFonts w:ascii="Times New Roman" w:eastAsia="Times New Roman" w:hAnsi="Times New Roman" w:cs="Times New Roman"/>
          <w:sz w:val="24"/>
          <w:szCs w:val="24"/>
          <w:lang w:eastAsia="tr-TR"/>
        </w:rPr>
        <w:t>t</w:t>
      </w:r>
      <w:r w:rsidRPr="00B55A83">
        <w:rPr>
          <w:rFonts w:ascii="Times New Roman" w:eastAsia="Times New Roman" w:hAnsi="Times New Roman" w:cs="Times New Roman"/>
          <w:sz w:val="24"/>
          <w:szCs w:val="24"/>
          <w:lang w:eastAsia="tr-TR"/>
        </w:rPr>
        <w:t>laşma vasıtası olduğu gibi aynı zamanda bir kü</w:t>
      </w:r>
      <w:r w:rsidR="00E2128E">
        <w:rPr>
          <w:rFonts w:ascii="Times New Roman" w:eastAsia="Times New Roman" w:hAnsi="Times New Roman" w:cs="Times New Roman"/>
          <w:sz w:val="24"/>
          <w:szCs w:val="24"/>
          <w:lang w:eastAsia="tr-TR"/>
        </w:rPr>
        <w:t>ltür aktarıcısıdır</w:t>
      </w:r>
      <w:r w:rsidRPr="00B55A83">
        <w:rPr>
          <w:rFonts w:ascii="Times New Roman" w:eastAsia="Times New Roman" w:hAnsi="Times New Roman" w:cs="Times New Roman"/>
          <w:sz w:val="24"/>
          <w:szCs w:val="24"/>
          <w:lang w:eastAsia="tr-TR"/>
        </w:rPr>
        <w:t>. Kültürün derinliklerinde dilin etkilerini, aynı dili konuşan bütün insanların eserlerinde o dilin dünyayı yorumlama biçimini belirl</w:t>
      </w:r>
      <w:r w:rsidR="00E2128E">
        <w:rPr>
          <w:rFonts w:ascii="Times New Roman" w:eastAsia="Times New Roman" w:hAnsi="Times New Roman" w:cs="Times New Roman"/>
          <w:sz w:val="24"/>
          <w:szCs w:val="24"/>
          <w:lang w:eastAsia="tr-TR"/>
        </w:rPr>
        <w:t>emek mümkündür</w:t>
      </w:r>
      <w:r w:rsidRPr="00B55A83">
        <w:rPr>
          <w:rFonts w:ascii="Times New Roman" w:eastAsia="Times New Roman" w:hAnsi="Times New Roman" w:cs="Times New Roman"/>
          <w:sz w:val="24"/>
          <w:szCs w:val="24"/>
          <w:lang w:eastAsia="tr-TR"/>
        </w:rPr>
        <w:t>. İkinci bir dili öğrenme, başka bir kültürü öğrenmenin, onu tam anlamıyla algılamanın ve o ülkenin kültürüne uyum sağlamanın en mükemmel yoludur.</w:t>
      </w:r>
    </w:p>
    <w:p w:rsidR="00B55A83" w:rsidRPr="00B55A83" w:rsidRDefault="00313F43" w:rsidP="00E2128E">
      <w:pPr>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Projemiz, i</w:t>
      </w:r>
      <w:r w:rsidR="00B55A83" w:rsidRPr="00B55A83">
        <w:rPr>
          <w:rFonts w:ascii="Times New Roman" w:eastAsia="Times New Roman" w:hAnsi="Times New Roman" w:cs="Times New Roman"/>
          <w:sz w:val="24"/>
          <w:szCs w:val="24"/>
          <w:lang w:eastAsia="tr-TR"/>
        </w:rPr>
        <w:t>limizde ağırladığımız misafirlerimiz konumunda</w:t>
      </w:r>
      <w:r w:rsidR="00255849">
        <w:rPr>
          <w:rFonts w:ascii="Times New Roman" w:eastAsia="Times New Roman" w:hAnsi="Times New Roman" w:cs="Times New Roman"/>
          <w:sz w:val="24"/>
          <w:szCs w:val="24"/>
          <w:lang w:eastAsia="tr-TR"/>
        </w:rPr>
        <w:t>ki</w:t>
      </w:r>
      <w:r w:rsidR="00B55A83" w:rsidRPr="00B55A83">
        <w:rPr>
          <w:rFonts w:ascii="Times New Roman" w:eastAsia="Times New Roman" w:hAnsi="Times New Roman" w:cs="Times New Roman"/>
          <w:sz w:val="24"/>
          <w:szCs w:val="24"/>
          <w:lang w:eastAsia="tr-TR"/>
        </w:rPr>
        <w:t xml:space="preserve"> mültecilerin tespit edilip tanınmasını ve buna yöne</w:t>
      </w:r>
      <w:r>
        <w:rPr>
          <w:rFonts w:ascii="Times New Roman" w:eastAsia="Times New Roman" w:hAnsi="Times New Roman" w:cs="Times New Roman"/>
          <w:sz w:val="24"/>
          <w:szCs w:val="24"/>
          <w:lang w:eastAsia="tr-TR"/>
        </w:rPr>
        <w:t>lik veri tabanı oluşturulması bakımından önemli. Onların</w:t>
      </w:r>
      <w:r w:rsidR="00B55A83" w:rsidRPr="00B55A83">
        <w:rPr>
          <w:rFonts w:ascii="Times New Roman" w:eastAsia="Times New Roman" w:hAnsi="Times New Roman" w:cs="Times New Roman"/>
          <w:sz w:val="24"/>
          <w:szCs w:val="24"/>
          <w:lang w:eastAsia="tr-TR"/>
        </w:rPr>
        <w:t xml:space="preserve"> adres durumları göz önünde bulundurulmak suretiyle ilgi, istek ve ihtiyaç</w:t>
      </w:r>
      <w:r w:rsidR="00E2128E">
        <w:rPr>
          <w:rFonts w:ascii="Times New Roman" w:eastAsia="Times New Roman" w:hAnsi="Times New Roman" w:cs="Times New Roman"/>
          <w:sz w:val="24"/>
          <w:szCs w:val="24"/>
          <w:lang w:eastAsia="tr-TR"/>
        </w:rPr>
        <w:t xml:space="preserve">ları doğrultusunda uygun eğitim ve </w:t>
      </w:r>
      <w:r w:rsidR="00B55A83" w:rsidRPr="00B55A83">
        <w:rPr>
          <w:rFonts w:ascii="Times New Roman" w:eastAsia="Times New Roman" w:hAnsi="Times New Roman" w:cs="Times New Roman"/>
          <w:sz w:val="24"/>
          <w:szCs w:val="24"/>
          <w:lang w:eastAsia="tr-TR"/>
        </w:rPr>
        <w:t>öğret</w:t>
      </w:r>
      <w:r>
        <w:rPr>
          <w:rFonts w:ascii="Times New Roman" w:eastAsia="Times New Roman" w:hAnsi="Times New Roman" w:cs="Times New Roman"/>
          <w:sz w:val="24"/>
          <w:szCs w:val="24"/>
          <w:lang w:eastAsia="tr-TR"/>
        </w:rPr>
        <w:t>im kurumlarına yönlendirilmesi de hayati. Bu kapsamda</w:t>
      </w:r>
      <w:r w:rsidR="00B55A83" w:rsidRPr="00B55A83">
        <w:rPr>
          <w:rFonts w:ascii="Times New Roman" w:eastAsia="Times New Roman" w:hAnsi="Times New Roman" w:cs="Times New Roman"/>
          <w:sz w:val="24"/>
          <w:szCs w:val="24"/>
          <w:lang w:eastAsia="tr-TR"/>
        </w:rPr>
        <w:t xml:space="preserve"> Türkçe öğrenmelerini, </w:t>
      </w:r>
      <w:r>
        <w:rPr>
          <w:rFonts w:ascii="Times New Roman" w:eastAsia="Times New Roman" w:hAnsi="Times New Roman" w:cs="Times New Roman"/>
          <w:sz w:val="24"/>
          <w:szCs w:val="24"/>
          <w:lang w:eastAsia="tr-TR"/>
        </w:rPr>
        <w:t xml:space="preserve">okul </w:t>
      </w:r>
      <w:r w:rsidR="00B55A83" w:rsidRPr="00B55A83">
        <w:rPr>
          <w:rFonts w:ascii="Times New Roman" w:eastAsia="Times New Roman" w:hAnsi="Times New Roman" w:cs="Times New Roman"/>
          <w:sz w:val="24"/>
          <w:szCs w:val="24"/>
          <w:lang w:eastAsia="tr-TR"/>
        </w:rPr>
        <w:t>devamsızlıklarının asgari düzeye indirilmesini, maddi sıkıntıları konusunda desteklenmelerini, kültürümüzü tanımal</w:t>
      </w:r>
      <w:r>
        <w:rPr>
          <w:rFonts w:ascii="Times New Roman" w:eastAsia="Times New Roman" w:hAnsi="Times New Roman" w:cs="Times New Roman"/>
          <w:sz w:val="24"/>
          <w:szCs w:val="24"/>
          <w:lang w:eastAsia="tr-TR"/>
        </w:rPr>
        <w:t xml:space="preserve">arını, sosyalleşmelerini, savaşın etkilerinin en </w:t>
      </w:r>
      <w:r>
        <w:rPr>
          <w:rFonts w:ascii="Times New Roman" w:eastAsia="Times New Roman" w:hAnsi="Times New Roman" w:cs="Times New Roman"/>
          <w:sz w:val="24"/>
          <w:szCs w:val="24"/>
          <w:lang w:eastAsia="tr-TR"/>
        </w:rPr>
        <w:lastRenderedPageBreak/>
        <w:t>aza indirgenmesi projemizin gerekçesini oluşturmaktadır.</w:t>
      </w:r>
      <w:r w:rsidR="00B55A83" w:rsidRPr="00B55A83">
        <w:rPr>
          <w:rFonts w:ascii="Times New Roman" w:eastAsia="Times New Roman" w:hAnsi="Times New Roman" w:cs="Times New Roman"/>
          <w:sz w:val="24"/>
          <w:szCs w:val="24"/>
          <w:lang w:eastAsia="tr-TR"/>
        </w:rPr>
        <w:t xml:space="preserve"> </w:t>
      </w:r>
      <w:r>
        <w:rPr>
          <w:rFonts w:ascii="Times New Roman" w:eastAsia="Times New Roman" w:hAnsi="Times New Roman" w:cs="Times New Roman"/>
          <w:sz w:val="24"/>
          <w:szCs w:val="24"/>
          <w:lang w:eastAsia="tr-TR"/>
        </w:rPr>
        <w:t xml:space="preserve">Onların </w:t>
      </w:r>
      <w:r w:rsidR="00B55A83" w:rsidRPr="00B55A83">
        <w:rPr>
          <w:rFonts w:ascii="Times New Roman" w:eastAsia="Times New Roman" w:hAnsi="Times New Roman" w:cs="Times New Roman"/>
          <w:sz w:val="24"/>
          <w:szCs w:val="24"/>
          <w:lang w:eastAsia="tr-TR"/>
        </w:rPr>
        <w:t xml:space="preserve">toplumsal </w:t>
      </w:r>
      <w:proofErr w:type="gramStart"/>
      <w:r>
        <w:rPr>
          <w:rFonts w:ascii="Times New Roman" w:eastAsia="Times New Roman" w:hAnsi="Times New Roman" w:cs="Times New Roman"/>
          <w:sz w:val="24"/>
          <w:szCs w:val="24"/>
          <w:lang w:eastAsia="tr-TR"/>
        </w:rPr>
        <w:t>entegrasyonlarına</w:t>
      </w:r>
      <w:proofErr w:type="gramEnd"/>
      <w:r>
        <w:rPr>
          <w:rFonts w:ascii="Times New Roman" w:eastAsia="Times New Roman" w:hAnsi="Times New Roman" w:cs="Times New Roman"/>
          <w:sz w:val="24"/>
          <w:szCs w:val="24"/>
          <w:lang w:eastAsia="tr-TR"/>
        </w:rPr>
        <w:t xml:space="preserve"> katkı sunacak olan projemiz aynı zamanda </w:t>
      </w:r>
      <w:r w:rsidR="00B55A83" w:rsidRPr="00B55A83">
        <w:rPr>
          <w:rFonts w:ascii="Times New Roman" w:eastAsia="Times New Roman" w:hAnsi="Times New Roman" w:cs="Times New Roman"/>
          <w:sz w:val="24"/>
          <w:szCs w:val="24"/>
          <w:lang w:eastAsia="tr-TR"/>
        </w:rPr>
        <w:t>kültürümüzü ve dilimizi öğrene</w:t>
      </w:r>
      <w:r>
        <w:rPr>
          <w:rFonts w:ascii="Times New Roman" w:eastAsia="Times New Roman" w:hAnsi="Times New Roman" w:cs="Times New Roman"/>
          <w:sz w:val="24"/>
          <w:szCs w:val="24"/>
          <w:lang w:eastAsia="tr-TR"/>
        </w:rPr>
        <w:t>n yabancı uyruklu öğrencilerimizle</w:t>
      </w:r>
      <w:r w:rsidR="00B55A83" w:rsidRPr="00B55A83">
        <w:rPr>
          <w:rFonts w:ascii="Times New Roman" w:eastAsia="Times New Roman" w:hAnsi="Times New Roman" w:cs="Times New Roman"/>
          <w:sz w:val="24"/>
          <w:szCs w:val="24"/>
          <w:lang w:eastAsia="tr-TR"/>
        </w:rPr>
        <w:t xml:space="preserve"> velilerimizin başka ülkelere iltica ettikleri durumlarda bile birer kültür </w:t>
      </w:r>
      <w:r>
        <w:rPr>
          <w:rFonts w:ascii="Times New Roman" w:eastAsia="Times New Roman" w:hAnsi="Times New Roman" w:cs="Times New Roman"/>
          <w:sz w:val="24"/>
          <w:szCs w:val="24"/>
          <w:lang w:eastAsia="tr-TR"/>
        </w:rPr>
        <w:t>elçimiz olmasını da sağlayacaktır.</w:t>
      </w:r>
    </w:p>
    <w:p w:rsidR="00B55A83" w:rsidRPr="00E2128E" w:rsidRDefault="00B55A83" w:rsidP="00E2128E">
      <w:pPr>
        <w:pStyle w:val="ListeParagraf"/>
        <w:keepNext/>
        <w:numPr>
          <w:ilvl w:val="0"/>
          <w:numId w:val="3"/>
        </w:numPr>
        <w:spacing w:before="240" w:after="60" w:line="360" w:lineRule="auto"/>
        <w:jc w:val="both"/>
        <w:outlineLvl w:val="1"/>
        <w:rPr>
          <w:rFonts w:ascii="Times New Roman" w:eastAsia="Times New Roman" w:hAnsi="Times New Roman" w:cs="Times New Roman"/>
          <w:b/>
          <w:bCs/>
          <w:sz w:val="24"/>
          <w:szCs w:val="24"/>
          <w:lang w:eastAsia="tr-TR"/>
        </w:rPr>
      </w:pPr>
      <w:bookmarkStart w:id="1" w:name="_Toc254339498"/>
      <w:r w:rsidRPr="00E2128E">
        <w:rPr>
          <w:rFonts w:ascii="Times New Roman" w:eastAsia="Times New Roman" w:hAnsi="Times New Roman" w:cs="Times New Roman"/>
          <w:b/>
          <w:bCs/>
          <w:sz w:val="24"/>
          <w:szCs w:val="24"/>
          <w:lang w:eastAsia="tr-TR"/>
        </w:rPr>
        <w:t>PROJEYİ YÜRÜTECEK KİŞİ/KURUM/ KURULUŞLAR</w:t>
      </w:r>
      <w:bookmarkEnd w:id="1"/>
    </w:p>
    <w:p w:rsidR="00B55A83" w:rsidRPr="00B55A83" w:rsidRDefault="00B55A83" w:rsidP="00E2128E">
      <w:pPr>
        <w:numPr>
          <w:ilvl w:val="0"/>
          <w:numId w:val="2"/>
        </w:numPr>
        <w:spacing w:after="0" w:line="360" w:lineRule="auto"/>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İstanbul Valiliği</w:t>
      </w:r>
    </w:p>
    <w:p w:rsidR="00B55A83" w:rsidRPr="00B55A83" w:rsidRDefault="00B55A83" w:rsidP="00E2128E">
      <w:pPr>
        <w:numPr>
          <w:ilvl w:val="0"/>
          <w:numId w:val="2"/>
        </w:numPr>
        <w:spacing w:after="0" w:line="360" w:lineRule="auto"/>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 xml:space="preserve">İl </w:t>
      </w:r>
      <w:r w:rsidR="00E2128E">
        <w:rPr>
          <w:rFonts w:ascii="Times New Roman" w:eastAsia="Times New Roman" w:hAnsi="Times New Roman" w:cs="Times New Roman"/>
          <w:sz w:val="24"/>
          <w:szCs w:val="24"/>
          <w:lang w:eastAsia="tr-TR"/>
        </w:rPr>
        <w:t>Millî</w:t>
      </w:r>
      <w:r w:rsidRPr="00B55A83">
        <w:rPr>
          <w:rFonts w:ascii="Times New Roman" w:eastAsia="Times New Roman" w:hAnsi="Times New Roman" w:cs="Times New Roman"/>
          <w:sz w:val="24"/>
          <w:szCs w:val="24"/>
          <w:lang w:eastAsia="tr-TR"/>
        </w:rPr>
        <w:t xml:space="preserve"> Eğitim Müdürlüğü</w:t>
      </w:r>
    </w:p>
    <w:p w:rsidR="00B55A83" w:rsidRPr="00B55A83" w:rsidRDefault="00B55A83" w:rsidP="00E2128E">
      <w:pPr>
        <w:numPr>
          <w:ilvl w:val="0"/>
          <w:numId w:val="2"/>
        </w:numPr>
        <w:spacing w:after="0" w:line="360" w:lineRule="auto"/>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 xml:space="preserve">İlçe </w:t>
      </w:r>
      <w:r w:rsidR="00E2128E">
        <w:rPr>
          <w:rFonts w:ascii="Times New Roman" w:eastAsia="Times New Roman" w:hAnsi="Times New Roman" w:cs="Times New Roman"/>
          <w:sz w:val="24"/>
          <w:szCs w:val="24"/>
          <w:lang w:eastAsia="tr-TR"/>
        </w:rPr>
        <w:t>Millî</w:t>
      </w:r>
      <w:r w:rsidRPr="00B55A83">
        <w:rPr>
          <w:rFonts w:ascii="Times New Roman" w:eastAsia="Times New Roman" w:hAnsi="Times New Roman" w:cs="Times New Roman"/>
          <w:sz w:val="24"/>
          <w:szCs w:val="24"/>
          <w:lang w:eastAsia="tr-TR"/>
        </w:rPr>
        <w:t xml:space="preserve"> Eğitim Müdürlükleri</w:t>
      </w:r>
    </w:p>
    <w:p w:rsidR="00B55A83" w:rsidRPr="00B55A83" w:rsidRDefault="00B55A83" w:rsidP="00E2128E">
      <w:pPr>
        <w:numPr>
          <w:ilvl w:val="0"/>
          <w:numId w:val="2"/>
        </w:numPr>
        <w:spacing w:after="0" w:line="360" w:lineRule="auto"/>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Geçici Eğitim Merkezleri</w:t>
      </w:r>
    </w:p>
    <w:p w:rsidR="00B55A83" w:rsidRPr="00B55A83" w:rsidRDefault="00B55A83" w:rsidP="00E2128E">
      <w:pPr>
        <w:numPr>
          <w:ilvl w:val="0"/>
          <w:numId w:val="2"/>
        </w:numPr>
        <w:spacing w:after="0" w:line="360" w:lineRule="auto"/>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Bünyesinde mülteci öğrenciler bulunduran ortaöğretim kurumları</w:t>
      </w:r>
    </w:p>
    <w:p w:rsidR="00B55A83" w:rsidRPr="00B55A83" w:rsidRDefault="00B55A83" w:rsidP="00E2128E">
      <w:pPr>
        <w:numPr>
          <w:ilvl w:val="0"/>
          <w:numId w:val="2"/>
        </w:numPr>
        <w:spacing w:after="0" w:line="360" w:lineRule="auto"/>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Sivil Toplum Kuruluşları</w:t>
      </w:r>
    </w:p>
    <w:p w:rsidR="00B55A83" w:rsidRPr="00B55A83" w:rsidRDefault="00B55A83" w:rsidP="00E2128E">
      <w:pPr>
        <w:keepNext/>
        <w:numPr>
          <w:ilvl w:val="0"/>
          <w:numId w:val="3"/>
        </w:numPr>
        <w:spacing w:before="240" w:after="60" w:line="360" w:lineRule="auto"/>
        <w:jc w:val="both"/>
        <w:outlineLvl w:val="1"/>
        <w:rPr>
          <w:rFonts w:ascii="Times New Roman" w:eastAsia="Times New Roman" w:hAnsi="Times New Roman" w:cs="Times New Roman"/>
          <w:b/>
          <w:bCs/>
          <w:sz w:val="24"/>
          <w:szCs w:val="24"/>
          <w:lang w:eastAsia="tr-TR"/>
        </w:rPr>
      </w:pPr>
      <w:bookmarkStart w:id="2" w:name="_Toc254339500"/>
      <w:r w:rsidRPr="00B55A83">
        <w:rPr>
          <w:rFonts w:ascii="Times New Roman" w:eastAsia="Times New Roman" w:hAnsi="Times New Roman" w:cs="Times New Roman"/>
          <w:b/>
          <w:bCs/>
          <w:sz w:val="24"/>
          <w:szCs w:val="24"/>
          <w:lang w:eastAsia="tr-TR"/>
        </w:rPr>
        <w:t>PROJENİN KAPSAMI</w:t>
      </w:r>
      <w:bookmarkEnd w:id="2"/>
    </w:p>
    <w:p w:rsidR="00B55A83" w:rsidRPr="00B55A83" w:rsidRDefault="00B55A83" w:rsidP="00E2128E">
      <w:pPr>
        <w:autoSpaceDE w:val="0"/>
        <w:autoSpaceDN w:val="0"/>
        <w:adjustRightInd w:val="0"/>
        <w:spacing w:after="0" w:line="360" w:lineRule="auto"/>
        <w:ind w:firstLine="360"/>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 xml:space="preserve">Proje İstanbul </w:t>
      </w:r>
      <w:r w:rsidRPr="00B55A83">
        <w:rPr>
          <w:rFonts w:ascii="Times New Roman" w:eastAsia="Calibri" w:hAnsi="Times New Roman" w:cs="Times New Roman"/>
          <w:sz w:val="24"/>
          <w:szCs w:val="24"/>
          <w:lang w:eastAsia="tr-TR"/>
        </w:rPr>
        <w:t xml:space="preserve">il ve ilçe </w:t>
      </w:r>
      <w:r w:rsidR="00E2128E">
        <w:rPr>
          <w:rFonts w:ascii="Times New Roman" w:eastAsia="Calibri" w:hAnsi="Times New Roman" w:cs="Times New Roman"/>
          <w:sz w:val="24"/>
          <w:szCs w:val="24"/>
          <w:lang w:eastAsia="tr-TR"/>
        </w:rPr>
        <w:t>Millî</w:t>
      </w:r>
      <w:r w:rsidRPr="00B55A83">
        <w:rPr>
          <w:rFonts w:ascii="Times New Roman" w:eastAsia="Calibri" w:hAnsi="Times New Roman" w:cs="Times New Roman"/>
          <w:sz w:val="24"/>
          <w:szCs w:val="24"/>
          <w:lang w:eastAsia="tr-TR"/>
        </w:rPr>
        <w:t xml:space="preserve"> eğitim müdürlüklerine bağlı tüm kurumlarında öğrenim gören mülteci öğrenciler.</w:t>
      </w:r>
    </w:p>
    <w:p w:rsidR="00B55A83" w:rsidRPr="00E2128E" w:rsidRDefault="00B55A83" w:rsidP="00E2128E">
      <w:pPr>
        <w:pStyle w:val="ListeParagraf"/>
        <w:keepNext/>
        <w:numPr>
          <w:ilvl w:val="0"/>
          <w:numId w:val="3"/>
        </w:numPr>
        <w:spacing w:before="240" w:after="60" w:line="360" w:lineRule="auto"/>
        <w:jc w:val="both"/>
        <w:outlineLvl w:val="1"/>
        <w:rPr>
          <w:rFonts w:ascii="Times New Roman" w:eastAsia="Times New Roman" w:hAnsi="Times New Roman" w:cs="Times New Roman"/>
          <w:b/>
          <w:bCs/>
          <w:sz w:val="24"/>
          <w:szCs w:val="24"/>
          <w:lang w:eastAsia="tr-TR"/>
        </w:rPr>
      </w:pPr>
      <w:bookmarkStart w:id="3" w:name="_Toc254339501"/>
      <w:r w:rsidRPr="00E2128E">
        <w:rPr>
          <w:rFonts w:ascii="Times New Roman" w:eastAsia="Times New Roman" w:hAnsi="Times New Roman" w:cs="Times New Roman"/>
          <w:b/>
          <w:bCs/>
          <w:sz w:val="24"/>
          <w:szCs w:val="24"/>
          <w:lang w:eastAsia="tr-TR"/>
        </w:rPr>
        <w:t>UYGULAMA SÜRESİ</w:t>
      </w:r>
      <w:bookmarkEnd w:id="3"/>
    </w:p>
    <w:p w:rsidR="00B55A83" w:rsidRPr="00B55A83" w:rsidRDefault="00B55A83" w:rsidP="00E2128E">
      <w:pPr>
        <w:autoSpaceDE w:val="0"/>
        <w:autoSpaceDN w:val="0"/>
        <w:adjustRightInd w:val="0"/>
        <w:spacing w:after="100" w:afterAutospacing="1" w:line="360" w:lineRule="auto"/>
        <w:ind w:firstLine="360"/>
        <w:jc w:val="both"/>
        <w:rPr>
          <w:rFonts w:ascii="Times New Roman" w:eastAsia="Times New Roman" w:hAnsi="Times New Roman" w:cs="Times New Roman"/>
          <w:sz w:val="24"/>
          <w:szCs w:val="24"/>
          <w:lang w:eastAsia="tr-TR"/>
        </w:rPr>
      </w:pPr>
      <w:r w:rsidRPr="00B55A83">
        <w:rPr>
          <w:rFonts w:ascii="Times New Roman" w:eastAsia="Times New Roman" w:hAnsi="Times New Roman" w:cs="Times New Roman"/>
          <w:sz w:val="24"/>
          <w:szCs w:val="24"/>
          <w:lang w:eastAsia="tr-TR"/>
        </w:rPr>
        <w:t xml:space="preserve">Proje, 2018-2019 </w:t>
      </w:r>
      <w:r w:rsidR="00E2128E">
        <w:rPr>
          <w:rFonts w:ascii="Times New Roman" w:eastAsia="Times New Roman" w:hAnsi="Times New Roman" w:cs="Times New Roman"/>
          <w:sz w:val="24"/>
          <w:szCs w:val="24"/>
          <w:lang w:eastAsia="tr-TR"/>
        </w:rPr>
        <w:t xml:space="preserve">Eğitim </w:t>
      </w:r>
      <w:r w:rsidR="00E2128E" w:rsidRPr="00B55A83">
        <w:rPr>
          <w:rFonts w:ascii="Times New Roman" w:eastAsia="Times New Roman" w:hAnsi="Times New Roman" w:cs="Times New Roman"/>
          <w:sz w:val="24"/>
          <w:szCs w:val="24"/>
          <w:lang w:eastAsia="tr-TR"/>
        </w:rPr>
        <w:t xml:space="preserve">Öğretim </w:t>
      </w:r>
      <w:r w:rsidR="00E2128E">
        <w:rPr>
          <w:rFonts w:ascii="Times New Roman" w:eastAsia="Times New Roman" w:hAnsi="Times New Roman" w:cs="Times New Roman"/>
          <w:sz w:val="24"/>
          <w:szCs w:val="24"/>
          <w:lang w:eastAsia="tr-TR"/>
        </w:rPr>
        <w:t>Y</w:t>
      </w:r>
      <w:r w:rsidRPr="00B55A83">
        <w:rPr>
          <w:rFonts w:ascii="Times New Roman" w:eastAsia="Times New Roman" w:hAnsi="Times New Roman" w:cs="Times New Roman"/>
          <w:sz w:val="24"/>
          <w:szCs w:val="24"/>
          <w:lang w:eastAsia="tr-TR"/>
        </w:rPr>
        <w:t>ılında uygulanacaktır.</w:t>
      </w:r>
    </w:p>
    <w:p w:rsidR="00B55A83" w:rsidRPr="00E2128E" w:rsidRDefault="00B55A83" w:rsidP="00E2128E">
      <w:pPr>
        <w:pStyle w:val="ListeParagraf"/>
        <w:numPr>
          <w:ilvl w:val="0"/>
          <w:numId w:val="3"/>
        </w:numPr>
        <w:autoSpaceDE w:val="0"/>
        <w:autoSpaceDN w:val="0"/>
        <w:adjustRightInd w:val="0"/>
        <w:spacing w:after="60" w:line="360" w:lineRule="auto"/>
        <w:jc w:val="both"/>
        <w:rPr>
          <w:rFonts w:ascii="Times New Roman" w:eastAsia="Times New Roman" w:hAnsi="Times New Roman" w:cs="Times New Roman"/>
          <w:b/>
          <w:sz w:val="24"/>
          <w:szCs w:val="24"/>
          <w:lang w:eastAsia="tr-TR"/>
        </w:rPr>
      </w:pPr>
      <w:r w:rsidRPr="00E2128E">
        <w:rPr>
          <w:rFonts w:ascii="Times New Roman" w:eastAsia="Times New Roman" w:hAnsi="Times New Roman" w:cs="Times New Roman"/>
          <w:b/>
          <w:sz w:val="24"/>
          <w:szCs w:val="24"/>
          <w:lang w:eastAsia="tr-TR"/>
        </w:rPr>
        <w:t>PROJE YÜRÜTME İZLEME VE DEĞERLENDİRME EKİBİ</w:t>
      </w:r>
    </w:p>
    <w:p w:rsidR="00B55A83" w:rsidRPr="00B55A83" w:rsidRDefault="00B55A83" w:rsidP="00E2128E">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B55A83">
        <w:rPr>
          <w:rFonts w:ascii="Times New Roman" w:eastAsia="Times New Roman" w:hAnsi="Times New Roman" w:cs="Times New Roman"/>
          <w:color w:val="000000"/>
          <w:sz w:val="24"/>
          <w:szCs w:val="24"/>
          <w:lang w:eastAsia="tr-TR"/>
        </w:rPr>
        <w:t>Levent YAZICI</w:t>
      </w:r>
      <w:r w:rsidRPr="00B55A83">
        <w:rPr>
          <w:rFonts w:ascii="Times New Roman" w:eastAsia="Times New Roman" w:hAnsi="Times New Roman" w:cs="Times New Roman"/>
          <w:color w:val="000000"/>
          <w:sz w:val="24"/>
          <w:szCs w:val="24"/>
          <w:lang w:eastAsia="tr-TR"/>
        </w:rPr>
        <w:tab/>
      </w:r>
      <w:r w:rsidRPr="00B55A83">
        <w:rPr>
          <w:rFonts w:ascii="Times New Roman" w:eastAsia="Times New Roman" w:hAnsi="Times New Roman" w:cs="Times New Roman"/>
          <w:color w:val="000000"/>
          <w:sz w:val="24"/>
          <w:szCs w:val="24"/>
          <w:lang w:eastAsia="tr-TR"/>
        </w:rPr>
        <w:tab/>
      </w:r>
      <w:r w:rsidRPr="00B55A83">
        <w:rPr>
          <w:rFonts w:ascii="Times New Roman" w:eastAsia="Times New Roman" w:hAnsi="Times New Roman" w:cs="Times New Roman"/>
          <w:color w:val="000000"/>
          <w:sz w:val="24"/>
          <w:szCs w:val="24"/>
          <w:lang w:eastAsia="tr-TR"/>
        </w:rPr>
        <w:tab/>
        <w:t xml:space="preserve">İl </w:t>
      </w:r>
      <w:r w:rsidR="00E2128E">
        <w:rPr>
          <w:rFonts w:ascii="Times New Roman" w:eastAsia="Times New Roman" w:hAnsi="Times New Roman" w:cs="Times New Roman"/>
          <w:color w:val="000000"/>
          <w:sz w:val="24"/>
          <w:szCs w:val="24"/>
          <w:lang w:eastAsia="tr-TR"/>
        </w:rPr>
        <w:t>Millî</w:t>
      </w:r>
      <w:r w:rsidRPr="00B55A83">
        <w:rPr>
          <w:rFonts w:ascii="Times New Roman" w:eastAsia="Times New Roman" w:hAnsi="Times New Roman" w:cs="Times New Roman"/>
          <w:color w:val="000000"/>
          <w:sz w:val="24"/>
          <w:szCs w:val="24"/>
          <w:lang w:eastAsia="tr-TR"/>
        </w:rPr>
        <w:t xml:space="preserve"> Eğitim Müdürü</w:t>
      </w:r>
    </w:p>
    <w:p w:rsidR="00B55A83" w:rsidRPr="00B55A83" w:rsidRDefault="00B55A83" w:rsidP="00E2128E">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B55A83">
        <w:rPr>
          <w:rFonts w:ascii="Times New Roman" w:eastAsia="Times New Roman" w:hAnsi="Times New Roman" w:cs="Times New Roman"/>
          <w:color w:val="000000"/>
          <w:sz w:val="24"/>
          <w:szCs w:val="24"/>
          <w:lang w:eastAsia="tr-TR"/>
        </w:rPr>
        <w:t>Levent ÖZİL</w:t>
      </w:r>
      <w:r w:rsidRPr="00B55A83">
        <w:rPr>
          <w:rFonts w:ascii="Times New Roman" w:eastAsia="Times New Roman" w:hAnsi="Times New Roman" w:cs="Times New Roman"/>
          <w:color w:val="000000"/>
          <w:sz w:val="24"/>
          <w:szCs w:val="24"/>
          <w:lang w:eastAsia="tr-TR"/>
        </w:rPr>
        <w:tab/>
      </w:r>
      <w:r w:rsidRPr="00B55A83">
        <w:rPr>
          <w:rFonts w:ascii="Times New Roman" w:eastAsia="Times New Roman" w:hAnsi="Times New Roman" w:cs="Times New Roman"/>
          <w:color w:val="000000"/>
          <w:sz w:val="24"/>
          <w:szCs w:val="24"/>
          <w:lang w:eastAsia="tr-TR"/>
        </w:rPr>
        <w:tab/>
      </w:r>
      <w:r w:rsidRPr="00B55A83">
        <w:rPr>
          <w:rFonts w:ascii="Times New Roman" w:eastAsia="Times New Roman" w:hAnsi="Times New Roman" w:cs="Times New Roman"/>
          <w:color w:val="000000"/>
          <w:sz w:val="24"/>
          <w:szCs w:val="24"/>
          <w:lang w:eastAsia="tr-TR"/>
        </w:rPr>
        <w:tab/>
      </w:r>
      <w:r w:rsidRPr="00B55A83">
        <w:rPr>
          <w:rFonts w:ascii="Times New Roman" w:eastAsia="Times New Roman" w:hAnsi="Times New Roman" w:cs="Times New Roman"/>
          <w:color w:val="000000"/>
          <w:sz w:val="24"/>
          <w:szCs w:val="24"/>
          <w:lang w:eastAsia="tr-TR"/>
        </w:rPr>
        <w:tab/>
        <w:t>Strateji Geliştirme Birimi- İl Müdür Yardımcısı</w:t>
      </w:r>
    </w:p>
    <w:p w:rsidR="00B55A83" w:rsidRPr="00B55A83" w:rsidRDefault="00B55A83" w:rsidP="00E2128E">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B55A83">
        <w:rPr>
          <w:rFonts w:ascii="Times New Roman" w:eastAsia="Times New Roman" w:hAnsi="Times New Roman" w:cs="Times New Roman"/>
          <w:color w:val="000000"/>
          <w:sz w:val="24"/>
          <w:szCs w:val="24"/>
          <w:lang w:eastAsia="tr-TR"/>
        </w:rPr>
        <w:t>Hüseyin ŞANLI</w:t>
      </w:r>
      <w:r w:rsidRPr="00B55A83">
        <w:rPr>
          <w:rFonts w:ascii="Times New Roman" w:eastAsia="Times New Roman" w:hAnsi="Times New Roman" w:cs="Times New Roman"/>
          <w:color w:val="000000"/>
          <w:sz w:val="24"/>
          <w:szCs w:val="24"/>
          <w:lang w:eastAsia="tr-TR"/>
        </w:rPr>
        <w:tab/>
      </w:r>
      <w:r w:rsidRPr="00B55A83">
        <w:rPr>
          <w:rFonts w:ascii="Times New Roman" w:eastAsia="Times New Roman" w:hAnsi="Times New Roman" w:cs="Times New Roman"/>
          <w:color w:val="000000"/>
          <w:sz w:val="24"/>
          <w:szCs w:val="24"/>
          <w:lang w:eastAsia="tr-TR"/>
        </w:rPr>
        <w:tab/>
        <w:t xml:space="preserve">            Strateji Geliştirme Birimi- Proje Koordinatörü</w:t>
      </w:r>
    </w:p>
    <w:p w:rsidR="00B55A83" w:rsidRPr="00B55A83" w:rsidRDefault="00B55A83" w:rsidP="00E2128E">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B55A83">
        <w:rPr>
          <w:rFonts w:ascii="Times New Roman" w:eastAsia="Times New Roman" w:hAnsi="Times New Roman" w:cs="Times New Roman"/>
          <w:color w:val="000000"/>
          <w:sz w:val="24"/>
          <w:szCs w:val="24"/>
          <w:lang w:eastAsia="tr-TR"/>
        </w:rPr>
        <w:t>Alper ERARSLAN                           Strateji Geliştirme Birimi</w:t>
      </w:r>
    </w:p>
    <w:p w:rsidR="00B55A83" w:rsidRPr="00B55A83" w:rsidRDefault="00B55A83" w:rsidP="00E2128E">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rsidR="00B55A83" w:rsidRPr="00B55A83" w:rsidRDefault="00B55A83" w:rsidP="00E2128E">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rsidR="00B55A83" w:rsidRPr="00B55A83" w:rsidRDefault="00B55A83" w:rsidP="00E2128E">
      <w:pPr>
        <w:numPr>
          <w:ilvl w:val="0"/>
          <w:numId w:val="3"/>
        </w:numPr>
        <w:spacing w:after="0" w:line="360" w:lineRule="auto"/>
        <w:rPr>
          <w:rFonts w:ascii="Times New Roman" w:eastAsia="Times New Roman" w:hAnsi="Times New Roman" w:cs="Times New Roman"/>
          <w:b/>
          <w:sz w:val="24"/>
          <w:szCs w:val="24"/>
          <w:lang w:eastAsia="tr-TR"/>
        </w:rPr>
      </w:pPr>
      <w:r w:rsidRPr="00B55A83">
        <w:rPr>
          <w:rFonts w:ascii="Times New Roman" w:eastAsia="Times New Roman" w:hAnsi="Times New Roman" w:cs="Times New Roman"/>
          <w:b/>
          <w:sz w:val="24"/>
          <w:szCs w:val="24"/>
          <w:lang w:eastAsia="tr-TR"/>
        </w:rPr>
        <w:t>PROJE FAALİYET TAKVİMİ</w:t>
      </w:r>
    </w:p>
    <w:p w:rsidR="00B55A83" w:rsidRPr="00B55A83" w:rsidRDefault="00B55A83" w:rsidP="00E2128E">
      <w:pPr>
        <w:spacing w:after="0" w:line="360" w:lineRule="auto"/>
        <w:ind w:left="283"/>
        <w:rPr>
          <w:rFonts w:ascii="Times New Roman" w:eastAsia="Times New Roman" w:hAnsi="Times New Roman" w:cs="Times New Roman"/>
          <w:b/>
          <w:lang w:eastAsia="tr-TR"/>
        </w:rPr>
      </w:pPr>
    </w:p>
    <w:p w:rsidR="00B55A83" w:rsidRPr="00B55A83" w:rsidRDefault="00B55A83" w:rsidP="00E2128E">
      <w:pPr>
        <w:spacing w:after="0" w:line="360" w:lineRule="auto"/>
        <w:ind w:left="283"/>
        <w:rPr>
          <w:rFonts w:ascii="Times New Roman" w:eastAsia="Times New Roman" w:hAnsi="Times New Roman" w:cs="Times New Roman"/>
          <w:b/>
          <w:lang w:eastAsia="tr-TR"/>
        </w:rPr>
      </w:pPr>
    </w:p>
    <w:p w:rsidR="00B55A83" w:rsidRPr="00B55A83" w:rsidRDefault="00B55A83" w:rsidP="00E2128E">
      <w:pPr>
        <w:spacing w:after="0" w:line="360" w:lineRule="auto"/>
        <w:rPr>
          <w:rFonts w:ascii="Times New Roman" w:eastAsia="Times New Roman" w:hAnsi="Times New Roman" w:cs="Times New Roman"/>
          <w:sz w:val="24"/>
          <w:szCs w:val="24"/>
          <w:lang w:eastAsia="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3"/>
        <w:gridCol w:w="5858"/>
        <w:gridCol w:w="2036"/>
        <w:gridCol w:w="2115"/>
      </w:tblGrid>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Sıra No</w:t>
            </w:r>
          </w:p>
        </w:tc>
        <w:tc>
          <w:tcPr>
            <w:tcW w:w="5954"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Faaliyet</w:t>
            </w:r>
          </w:p>
        </w:tc>
        <w:tc>
          <w:tcPr>
            <w:tcW w:w="1843" w:type="dxa"/>
            <w:vAlign w:val="center"/>
          </w:tcPr>
          <w:p w:rsidR="00B55A83" w:rsidRPr="00B55A83" w:rsidRDefault="00B55A83" w:rsidP="00E2128E">
            <w:pPr>
              <w:spacing w:after="0" w:line="360" w:lineRule="auto"/>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Uygulama Takvimi</w:t>
            </w:r>
          </w:p>
        </w:tc>
        <w:tc>
          <w:tcPr>
            <w:tcW w:w="2134" w:type="dxa"/>
          </w:tcPr>
          <w:p w:rsidR="00B55A83" w:rsidRPr="00B55A83" w:rsidRDefault="00B55A83" w:rsidP="00E2128E">
            <w:pPr>
              <w:spacing w:after="0" w:line="360" w:lineRule="auto"/>
              <w:rPr>
                <w:rFonts w:ascii="Times New Roman" w:eastAsia="Times New Roman" w:hAnsi="Times New Roman" w:cs="Times New Roman"/>
                <w:sz w:val="24"/>
                <w:szCs w:val="24"/>
              </w:rPr>
            </w:pPr>
          </w:p>
          <w:p w:rsidR="00B55A83" w:rsidRPr="00B55A83" w:rsidRDefault="00B55A83" w:rsidP="00E2128E">
            <w:pPr>
              <w:spacing w:after="0" w:line="360" w:lineRule="auto"/>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 xml:space="preserve">   Koordinatör</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w:t>
            </w:r>
          </w:p>
        </w:tc>
        <w:tc>
          <w:tcPr>
            <w:tcW w:w="5954" w:type="dxa"/>
          </w:tcPr>
          <w:p w:rsidR="00B55A83" w:rsidRPr="00B55A83" w:rsidRDefault="00E2128E" w:rsidP="00E2128E">
            <w:pPr>
              <w:tabs>
                <w:tab w:val="left" w:pos="1410"/>
              </w:tabs>
              <w:spacing w:after="0" w:line="36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w:t>
            </w:r>
            <w:r w:rsidR="00B55A83" w:rsidRPr="00B55A83">
              <w:rPr>
                <w:rFonts w:ascii="Times New Roman" w:eastAsia="Times New Roman" w:hAnsi="Times New Roman" w:cs="Times New Roman"/>
                <w:color w:val="000000"/>
                <w:sz w:val="18"/>
                <w:szCs w:val="18"/>
              </w:rPr>
              <w:t>Proje ekibinin oluşturulması- Projenin yazılması ve hazırlık süreci</w:t>
            </w:r>
          </w:p>
          <w:p w:rsidR="00B55A83" w:rsidRPr="00B55A83" w:rsidRDefault="00B55A83" w:rsidP="00E2128E">
            <w:pPr>
              <w:tabs>
                <w:tab w:val="left" w:pos="1410"/>
              </w:tabs>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 Proje görsellerinin hazırlanması </w:t>
            </w:r>
            <w:proofErr w:type="gramStart"/>
            <w:r w:rsidRPr="00B55A83">
              <w:rPr>
                <w:rFonts w:ascii="Times New Roman" w:eastAsia="Times New Roman" w:hAnsi="Times New Roman" w:cs="Times New Roman"/>
                <w:color w:val="000000"/>
                <w:sz w:val="18"/>
                <w:szCs w:val="18"/>
              </w:rPr>
              <w:t>(</w:t>
            </w:r>
            <w:proofErr w:type="gramEnd"/>
            <w:r w:rsidRPr="00B55A83">
              <w:rPr>
                <w:rFonts w:ascii="Times New Roman" w:eastAsia="Times New Roman" w:hAnsi="Times New Roman" w:cs="Times New Roman"/>
                <w:color w:val="000000"/>
                <w:sz w:val="18"/>
                <w:szCs w:val="18"/>
              </w:rPr>
              <w:t>Afiş, broşür, pankart</w:t>
            </w:r>
          </w:p>
          <w:p w:rsidR="00B55A83" w:rsidRPr="00B55A83" w:rsidRDefault="00B55A83" w:rsidP="00E2128E">
            <w:pPr>
              <w:tabs>
                <w:tab w:val="left" w:pos="1410"/>
              </w:tabs>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-Projede iş birliği yapılacak sivil toplum kuruluşlarının belirlenmesi</w:t>
            </w:r>
          </w:p>
          <w:p w:rsidR="00B55A83" w:rsidRPr="00B55A83" w:rsidRDefault="00B55A83" w:rsidP="00E2128E">
            <w:pPr>
              <w:tabs>
                <w:tab w:val="left" w:pos="1410"/>
              </w:tabs>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 PİCTES projesi kapsamında görevlendirilmiş Geçici Rehber Öğretmenler </w:t>
            </w:r>
            <w:proofErr w:type="gramStart"/>
            <w:r w:rsidRPr="00B55A83">
              <w:rPr>
                <w:rFonts w:ascii="Times New Roman" w:eastAsia="Times New Roman" w:hAnsi="Times New Roman" w:cs="Times New Roman"/>
                <w:color w:val="000000"/>
                <w:sz w:val="18"/>
                <w:szCs w:val="18"/>
              </w:rPr>
              <w:t>ile  durum</w:t>
            </w:r>
            <w:proofErr w:type="gramEnd"/>
            <w:r w:rsidRPr="00B55A83">
              <w:rPr>
                <w:rFonts w:ascii="Times New Roman" w:eastAsia="Times New Roman" w:hAnsi="Times New Roman" w:cs="Times New Roman"/>
                <w:color w:val="000000"/>
                <w:sz w:val="18"/>
                <w:szCs w:val="18"/>
              </w:rPr>
              <w:t xml:space="preserve"> analizi ve değerlendirme toplantısı.</w:t>
            </w:r>
          </w:p>
          <w:p w:rsidR="00B55A83" w:rsidRPr="00B55A83" w:rsidRDefault="00B55A83" w:rsidP="00E2128E">
            <w:pPr>
              <w:tabs>
                <w:tab w:val="left" w:pos="1410"/>
              </w:tabs>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Yab</w:t>
            </w:r>
            <w:r w:rsidR="00313F43">
              <w:rPr>
                <w:rFonts w:ascii="Times New Roman" w:eastAsia="Times New Roman" w:hAnsi="Times New Roman" w:cs="Times New Roman"/>
                <w:color w:val="000000"/>
                <w:sz w:val="18"/>
                <w:szCs w:val="18"/>
              </w:rPr>
              <w:t>ancı uyruklu öğrenci sayısı 300’</w:t>
            </w:r>
            <w:r w:rsidRPr="00B55A83">
              <w:rPr>
                <w:rFonts w:ascii="Times New Roman" w:eastAsia="Times New Roman" w:hAnsi="Times New Roman" w:cs="Times New Roman"/>
                <w:color w:val="000000"/>
                <w:sz w:val="18"/>
                <w:szCs w:val="18"/>
              </w:rPr>
              <w:t>den fazla olan okul müdürleri ile toplantı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(12-16).11,2018</w:t>
            </w:r>
          </w:p>
        </w:tc>
        <w:tc>
          <w:tcPr>
            <w:tcW w:w="2134" w:type="dxa"/>
          </w:tcPr>
          <w:p w:rsidR="00B55A83" w:rsidRPr="00B55A83" w:rsidRDefault="00B55A83" w:rsidP="00E2128E">
            <w:pPr>
              <w:tabs>
                <w:tab w:val="left" w:pos="5580"/>
              </w:tabs>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-Proje ilçe koordinatörü olacak şube müdürlerinin ve ilçe özel büro </w:t>
            </w:r>
            <w:r w:rsidRPr="00B55A83">
              <w:rPr>
                <w:rFonts w:ascii="Times New Roman" w:eastAsia="Times New Roman" w:hAnsi="Times New Roman" w:cs="Times New Roman"/>
                <w:color w:val="000000"/>
                <w:sz w:val="18"/>
                <w:szCs w:val="18"/>
              </w:rPr>
              <w:lastRenderedPageBreak/>
              <w:t>çalışanlarının belirlenmesi</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-Yabancı öğrenciler için okullardan yapılan iyi örneklerin toplanması</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-Resmi okullarda okuyan yabancı uyruklu öğrencilerin yaşları ile bulundukları sınıfların uyumunun tespit ve düzenlenmesi</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lastRenderedPageBreak/>
              <w:t>(19-23).11,2018</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lastRenderedPageBreak/>
              <w:t>3</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-Gem koordinatörleri ve Gönüllü Suriyeli Eğitmenlerle yapılmış iyi örnekleri ve yapılabilecek etkinliklerin planlanması toplantısı</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-Yabancı uyruklu öğrenci sayısı 300 den fazla olan okulları durum ve ihtiyaç analizi yapmak için ziyaret.</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-Yabancı uyruklu öğrencilerin fazla olduğu okullardaki velilerle toplantı ve proje tanıtımı</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-Halk Eğitim müdürleri ile veli Türkçe eğitimleri tanıtımı için toplantı.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(26-30).11,2018</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4</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-Her okulda yapılacak etkinlileri planlamak üzere toplantı yapmak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-Belirlenen okullarda ortak korolar oluşturmak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-Belirlenen Okullarda ortak tiyatro oluşturmak ve oyun hazırlıklarına başlamak. Skeç hazırlıkları yapmak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-Gönüllü Eğiticilerin Türkçe öğrenmeleri için Halk eğitim desteğinde kurslar organize etmek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-Halk eğitimlerle iş birliği </w:t>
            </w:r>
            <w:r w:rsidR="006F14C9">
              <w:rPr>
                <w:rFonts w:ascii="Times New Roman" w:eastAsia="Times New Roman" w:hAnsi="Times New Roman" w:cs="Times New Roman"/>
                <w:color w:val="000000"/>
                <w:sz w:val="18"/>
                <w:szCs w:val="18"/>
              </w:rPr>
              <w:t>hâl</w:t>
            </w:r>
            <w:r w:rsidRPr="00B55A83">
              <w:rPr>
                <w:rFonts w:ascii="Times New Roman" w:eastAsia="Times New Roman" w:hAnsi="Times New Roman" w:cs="Times New Roman"/>
                <w:color w:val="000000"/>
                <w:sz w:val="18"/>
                <w:szCs w:val="18"/>
              </w:rPr>
              <w:t>inde velilere yönelik meslek kursları organize etmek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-İlk temas Noktasının Kurulması( PİCTES ve HAYAT BOYU şubesi desteği ile)</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(3-7).12,2018</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5</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w:t>
            </w:r>
            <w:bookmarkStart w:id="4" w:name="_GoBack"/>
            <w:r w:rsidRPr="00B55A83">
              <w:rPr>
                <w:rFonts w:ascii="Times New Roman" w:eastAsia="Times New Roman" w:hAnsi="Times New Roman" w:cs="Times New Roman"/>
                <w:color w:val="000000"/>
                <w:sz w:val="18"/>
                <w:szCs w:val="18"/>
              </w:rPr>
              <w:t>Hal</w:t>
            </w:r>
            <w:bookmarkEnd w:id="4"/>
            <w:r w:rsidRPr="00B55A83">
              <w:rPr>
                <w:rFonts w:ascii="Times New Roman" w:eastAsia="Times New Roman" w:hAnsi="Times New Roman" w:cs="Times New Roman"/>
                <w:color w:val="000000"/>
                <w:sz w:val="18"/>
                <w:szCs w:val="18"/>
              </w:rPr>
              <w:t xml:space="preserve">k eğitimler aracılığı </w:t>
            </w:r>
            <w:r w:rsidR="00E2128E" w:rsidRPr="00B55A83">
              <w:rPr>
                <w:rFonts w:ascii="Times New Roman" w:eastAsia="Times New Roman" w:hAnsi="Times New Roman" w:cs="Times New Roman"/>
                <w:color w:val="000000"/>
                <w:sz w:val="18"/>
                <w:szCs w:val="18"/>
              </w:rPr>
              <w:t>ile</w:t>
            </w:r>
            <w:r w:rsidR="00E2128E">
              <w:rPr>
                <w:rFonts w:ascii="Times New Roman" w:eastAsia="Times New Roman" w:hAnsi="Times New Roman" w:cs="Times New Roman"/>
                <w:color w:val="000000"/>
                <w:sz w:val="18"/>
                <w:szCs w:val="18"/>
              </w:rPr>
              <w:t xml:space="preserve"> e</w:t>
            </w:r>
            <w:r w:rsidRPr="00B55A83">
              <w:rPr>
                <w:rFonts w:ascii="Times New Roman" w:eastAsia="Times New Roman" w:hAnsi="Times New Roman" w:cs="Times New Roman"/>
                <w:color w:val="000000"/>
                <w:sz w:val="18"/>
                <w:szCs w:val="18"/>
              </w:rPr>
              <w:t>bru, satranç, hat kurslarının açılması</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-Barış, kardeşlik, </w:t>
            </w:r>
            <w:proofErr w:type="spellStart"/>
            <w:r w:rsidRPr="00B55A83">
              <w:rPr>
                <w:rFonts w:ascii="Times New Roman" w:eastAsia="Times New Roman" w:hAnsi="Times New Roman" w:cs="Times New Roman"/>
                <w:color w:val="000000"/>
                <w:sz w:val="18"/>
                <w:szCs w:val="18"/>
              </w:rPr>
              <w:t>ensar</w:t>
            </w:r>
            <w:proofErr w:type="spellEnd"/>
            <w:r w:rsidRPr="00B55A83">
              <w:rPr>
                <w:rFonts w:ascii="Times New Roman" w:eastAsia="Times New Roman" w:hAnsi="Times New Roman" w:cs="Times New Roman"/>
                <w:color w:val="000000"/>
                <w:sz w:val="18"/>
                <w:szCs w:val="18"/>
              </w:rPr>
              <w:t xml:space="preserve">, </w:t>
            </w:r>
            <w:proofErr w:type="spellStart"/>
            <w:r w:rsidRPr="00B55A83">
              <w:rPr>
                <w:rFonts w:ascii="Times New Roman" w:eastAsia="Times New Roman" w:hAnsi="Times New Roman" w:cs="Times New Roman"/>
                <w:color w:val="000000"/>
                <w:sz w:val="18"/>
                <w:szCs w:val="18"/>
              </w:rPr>
              <w:t>mühacir</w:t>
            </w:r>
            <w:proofErr w:type="spellEnd"/>
            <w:r w:rsidRPr="00B55A83">
              <w:rPr>
                <w:rFonts w:ascii="Times New Roman" w:eastAsia="Times New Roman" w:hAnsi="Times New Roman" w:cs="Times New Roman"/>
                <w:color w:val="000000"/>
                <w:sz w:val="18"/>
                <w:szCs w:val="18"/>
              </w:rPr>
              <w:t xml:space="preserve"> ve Umut temalarını içeren resim yarışmaları düzenlemek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-Mültecilerin olduğu okullarda her Yabancı Ailenin kardeş bir Türk Aile uygulaması için gönüllü ailelerle okullar bazında toplantı.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(10-14).12,2018</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6</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-Kasımpaşa Spor Kulübü, </w:t>
            </w:r>
            <w:proofErr w:type="spellStart"/>
            <w:r w:rsidRPr="00B55A83">
              <w:rPr>
                <w:rFonts w:ascii="Times New Roman" w:eastAsia="Times New Roman" w:hAnsi="Times New Roman" w:cs="Times New Roman"/>
                <w:color w:val="000000"/>
                <w:sz w:val="18"/>
                <w:szCs w:val="18"/>
              </w:rPr>
              <w:t>Başakşehir</w:t>
            </w:r>
            <w:proofErr w:type="spellEnd"/>
            <w:r w:rsidRPr="00B55A83">
              <w:rPr>
                <w:rFonts w:ascii="Times New Roman" w:eastAsia="Times New Roman" w:hAnsi="Times New Roman" w:cs="Times New Roman"/>
                <w:color w:val="000000"/>
                <w:sz w:val="18"/>
                <w:szCs w:val="18"/>
              </w:rPr>
              <w:t xml:space="preserve"> Spor Kulübü, </w:t>
            </w:r>
            <w:r w:rsidR="00E2128E">
              <w:rPr>
                <w:rFonts w:ascii="Times New Roman" w:eastAsia="Times New Roman" w:hAnsi="Times New Roman" w:cs="Times New Roman"/>
                <w:color w:val="000000"/>
                <w:sz w:val="18"/>
                <w:szCs w:val="18"/>
              </w:rPr>
              <w:t>Millî takımlar Sorumluları ve ü</w:t>
            </w:r>
            <w:r w:rsidRPr="00B55A83">
              <w:rPr>
                <w:rFonts w:ascii="Times New Roman" w:eastAsia="Times New Roman" w:hAnsi="Times New Roman" w:cs="Times New Roman"/>
                <w:color w:val="000000"/>
                <w:sz w:val="18"/>
                <w:szCs w:val="18"/>
              </w:rPr>
              <w:t>ç büy</w:t>
            </w:r>
            <w:r w:rsidR="00E2128E">
              <w:rPr>
                <w:rFonts w:ascii="Times New Roman" w:eastAsia="Times New Roman" w:hAnsi="Times New Roman" w:cs="Times New Roman"/>
                <w:color w:val="000000"/>
                <w:sz w:val="18"/>
                <w:szCs w:val="18"/>
              </w:rPr>
              <w:t>ük takım yetkilileri görüşerek s</w:t>
            </w:r>
            <w:r w:rsidRPr="00B55A83">
              <w:rPr>
                <w:rFonts w:ascii="Times New Roman" w:eastAsia="Times New Roman" w:hAnsi="Times New Roman" w:cs="Times New Roman"/>
                <w:color w:val="000000"/>
                <w:sz w:val="18"/>
                <w:szCs w:val="18"/>
              </w:rPr>
              <w:t>avaşta</w:t>
            </w:r>
            <w:r w:rsidR="006F14C9">
              <w:rPr>
                <w:rFonts w:ascii="Times New Roman" w:eastAsia="Times New Roman" w:hAnsi="Times New Roman" w:cs="Times New Roman"/>
                <w:color w:val="000000"/>
                <w:sz w:val="18"/>
                <w:szCs w:val="18"/>
              </w:rPr>
              <w:t xml:space="preserve"> anne babasını kaybetmiş ve hâlâ</w:t>
            </w:r>
            <w:r w:rsidRPr="00B55A83">
              <w:rPr>
                <w:rFonts w:ascii="Times New Roman" w:eastAsia="Times New Roman" w:hAnsi="Times New Roman" w:cs="Times New Roman"/>
                <w:color w:val="000000"/>
                <w:sz w:val="18"/>
                <w:szCs w:val="18"/>
              </w:rPr>
              <w:t xml:space="preserve"> </w:t>
            </w:r>
            <w:proofErr w:type="gramStart"/>
            <w:r w:rsidRPr="00B55A83">
              <w:rPr>
                <w:rFonts w:ascii="Times New Roman" w:eastAsia="Times New Roman" w:hAnsi="Times New Roman" w:cs="Times New Roman"/>
                <w:color w:val="000000"/>
                <w:sz w:val="18"/>
                <w:szCs w:val="18"/>
              </w:rPr>
              <w:t>travma</w:t>
            </w:r>
            <w:proofErr w:type="gramEnd"/>
            <w:r w:rsidRPr="00B55A83">
              <w:rPr>
                <w:rFonts w:ascii="Times New Roman" w:eastAsia="Times New Roman" w:hAnsi="Times New Roman" w:cs="Times New Roman"/>
                <w:color w:val="000000"/>
                <w:sz w:val="18"/>
                <w:szCs w:val="18"/>
              </w:rPr>
              <w:t xml:space="preserve"> yaşayan çocukları sahada maç setretmeye götürmek.</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(17-21).</w:t>
            </w:r>
            <w:proofErr w:type="gramStart"/>
            <w:r w:rsidRPr="00B55A83">
              <w:rPr>
                <w:rFonts w:ascii="Times New Roman" w:eastAsia="Times New Roman" w:hAnsi="Times New Roman" w:cs="Times New Roman"/>
                <w:color w:val="000000"/>
                <w:sz w:val="18"/>
                <w:szCs w:val="18"/>
                <w:lang w:eastAsia="tr-TR"/>
              </w:rPr>
              <w:t>12.2018</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7</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-Halk Eğitim müdürlükleri ve açılan kursları izleme ve değerlendirme.</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(24-28).</w:t>
            </w:r>
            <w:proofErr w:type="gramStart"/>
            <w:r w:rsidRPr="00B55A83">
              <w:rPr>
                <w:rFonts w:ascii="Times New Roman" w:eastAsia="Times New Roman" w:hAnsi="Times New Roman" w:cs="Times New Roman"/>
                <w:color w:val="000000"/>
                <w:sz w:val="18"/>
                <w:szCs w:val="18"/>
                <w:lang w:eastAsia="tr-TR"/>
              </w:rPr>
              <w:t>12.2018</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8</w:t>
            </w:r>
          </w:p>
        </w:tc>
        <w:tc>
          <w:tcPr>
            <w:tcW w:w="5954" w:type="dxa"/>
          </w:tcPr>
          <w:p w:rsidR="00B55A83" w:rsidRPr="00B55A83" w:rsidRDefault="00B55A83" w:rsidP="00E2128E">
            <w:pPr>
              <w:tabs>
                <w:tab w:val="left" w:pos="567"/>
              </w:tabs>
              <w:spacing w:after="0" w:line="360" w:lineRule="auto"/>
              <w:jc w:val="both"/>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-Belirlenen İlçe ve okullarda Yabancı uyruklu veliler ve Türk velilerin ortaklığında yerel yemek ve tatlıların tanıtıldığı beraberinde yöresel kıyafetlerin de tanıtıldığı kermesler düzenlemek için çalışmaların başlatılması.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(31.12).2018/(4.01).2019</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9</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w:t>
            </w:r>
            <w:r w:rsidRPr="00B55A83">
              <w:rPr>
                <w:rFonts w:ascii="Times New Roman" w:eastAsia="Times New Roman" w:hAnsi="Times New Roman" w:cs="Times New Roman"/>
                <w:color w:val="000000"/>
                <w:sz w:val="18"/>
                <w:szCs w:val="18"/>
                <w:lang w:eastAsia="tr-TR"/>
              </w:rPr>
              <w:t xml:space="preserve"> Belirlenen İlçe ve okullarda Yabancı uyruklu veliler ve Türk velilerin ortaklığında yerel yemek ve tatlıların tanıtıldığı beraberinde yöresel kıyafetlerin de tanıtıldığı kermesler düzenlemek için çalışmaların devam etmesi.</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lang w:eastAsia="tr-TR"/>
              </w:rPr>
              <w:t>-</w:t>
            </w:r>
            <w:r w:rsidR="00E2128E">
              <w:rPr>
                <w:rFonts w:ascii="Times New Roman" w:eastAsia="Times New Roman" w:hAnsi="Times New Roman" w:cs="Times New Roman"/>
                <w:color w:val="000000"/>
                <w:sz w:val="18"/>
                <w:szCs w:val="18"/>
              </w:rPr>
              <w:t xml:space="preserve"> Dönem s</w:t>
            </w:r>
            <w:r w:rsidRPr="00B55A83">
              <w:rPr>
                <w:rFonts w:ascii="Times New Roman" w:eastAsia="Times New Roman" w:hAnsi="Times New Roman" w:cs="Times New Roman"/>
                <w:color w:val="000000"/>
                <w:sz w:val="18"/>
                <w:szCs w:val="18"/>
              </w:rPr>
              <w:t>onu etkinlikler için ilçe proje koordinatörleri ile koordinasyon toplantısı</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-Yapılan resim, Ebru ve el işlemelerinin olduğu bir sergi planlaması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(7-11).</w:t>
            </w:r>
            <w:proofErr w:type="gramStart"/>
            <w:r w:rsidRPr="00B55A83">
              <w:rPr>
                <w:rFonts w:ascii="Times New Roman" w:eastAsia="Times New Roman" w:hAnsi="Times New Roman" w:cs="Times New Roman"/>
                <w:color w:val="000000"/>
                <w:sz w:val="18"/>
                <w:szCs w:val="18"/>
                <w:lang w:eastAsia="tr-TR"/>
              </w:rPr>
              <w:t>01.2019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10</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-Türkiye algıları anketi yapılacak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 xml:space="preserve">-Anket sonuçları değerlendirilmesi </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(14-18).</w:t>
            </w:r>
            <w:proofErr w:type="gramStart"/>
            <w:r w:rsidRPr="00B55A83">
              <w:rPr>
                <w:rFonts w:ascii="Times New Roman" w:eastAsia="Times New Roman" w:hAnsi="Times New Roman" w:cs="Times New Roman"/>
                <w:color w:val="000000"/>
                <w:sz w:val="18"/>
                <w:szCs w:val="18"/>
                <w:lang w:eastAsia="tr-TR"/>
              </w:rPr>
              <w:t>01.2019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11</w:t>
            </w:r>
          </w:p>
        </w:tc>
        <w:tc>
          <w:tcPr>
            <w:tcW w:w="5954" w:type="dxa"/>
          </w:tcPr>
          <w:p w:rsidR="00B55A83" w:rsidRPr="00B55A83" w:rsidRDefault="00B55A83" w:rsidP="00E2128E">
            <w:pPr>
              <w:tabs>
                <w:tab w:val="left" w:pos="2010"/>
              </w:tabs>
              <w:spacing w:after="0" w:line="360" w:lineRule="auto"/>
              <w:jc w:val="both"/>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-Yabancı uyruklu veli ve öğrencilerden Türk öğrencilerin Arapça, Elbise Dikme ve benzeri şeyler öğrenecekleri atölyeler kurulacak</w:t>
            </w:r>
          </w:p>
          <w:p w:rsidR="00B55A83" w:rsidRPr="00B55A83" w:rsidRDefault="00B55A83" w:rsidP="00E2128E">
            <w:pPr>
              <w:tabs>
                <w:tab w:val="left" w:pos="2010"/>
              </w:tabs>
              <w:spacing w:after="0" w:line="360" w:lineRule="auto"/>
              <w:jc w:val="both"/>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-Yabancı uyruklular kendi halk oyunlarını Türk öğrenci ve velilere öğreteceği çalışmalar başlatılacak.</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(21-25).</w:t>
            </w:r>
            <w:proofErr w:type="gramStart"/>
            <w:r w:rsidRPr="00B55A83">
              <w:rPr>
                <w:rFonts w:ascii="Times New Roman" w:eastAsia="Times New Roman" w:hAnsi="Times New Roman" w:cs="Times New Roman"/>
                <w:color w:val="000000"/>
                <w:sz w:val="18"/>
                <w:szCs w:val="18"/>
                <w:lang w:eastAsia="tr-TR"/>
              </w:rPr>
              <w:t>01.2018</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lastRenderedPageBreak/>
              <w:t>12</w:t>
            </w:r>
          </w:p>
        </w:tc>
        <w:tc>
          <w:tcPr>
            <w:tcW w:w="5954" w:type="dxa"/>
          </w:tcPr>
          <w:p w:rsidR="00B55A83" w:rsidRPr="00B55A83" w:rsidRDefault="00B55A83" w:rsidP="00E2128E">
            <w:pPr>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-SURİYELİLER HAFTASI Hazırlığı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(4-8).</w:t>
            </w:r>
            <w:proofErr w:type="gramStart"/>
            <w:r w:rsidRPr="00B55A83">
              <w:rPr>
                <w:rFonts w:ascii="Times New Roman" w:eastAsia="Times New Roman" w:hAnsi="Times New Roman" w:cs="Times New Roman"/>
                <w:color w:val="000000"/>
                <w:sz w:val="18"/>
                <w:szCs w:val="18"/>
                <w:lang w:eastAsia="tr-TR"/>
              </w:rPr>
              <w:t>02.2019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13</w:t>
            </w:r>
          </w:p>
        </w:tc>
        <w:tc>
          <w:tcPr>
            <w:tcW w:w="5954" w:type="dxa"/>
          </w:tcPr>
          <w:p w:rsidR="00B55A83" w:rsidRPr="00B55A83" w:rsidRDefault="00B55A83" w:rsidP="00E2128E">
            <w:pPr>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-AFGANLILAR HAFTASI Hazırlığı</w:t>
            </w:r>
          </w:p>
          <w:p w:rsidR="00B55A83" w:rsidRPr="00B55A83" w:rsidRDefault="00B55A83" w:rsidP="00E2128E">
            <w:pPr>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-KAFKASYALILAR GÜNÜ Hazırlığı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(11-15).</w:t>
            </w:r>
            <w:proofErr w:type="gramStart"/>
            <w:r w:rsidRPr="00B55A83">
              <w:rPr>
                <w:rFonts w:ascii="Times New Roman" w:eastAsia="Times New Roman" w:hAnsi="Times New Roman" w:cs="Times New Roman"/>
                <w:color w:val="000000"/>
                <w:sz w:val="18"/>
                <w:szCs w:val="18"/>
                <w:lang w:eastAsia="tr-TR"/>
              </w:rPr>
              <w:t>02.2019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14</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-SURİYELİLER HAFTASI</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(18-22).</w:t>
            </w:r>
            <w:proofErr w:type="gramStart"/>
            <w:r w:rsidRPr="00B55A83">
              <w:rPr>
                <w:rFonts w:ascii="Times New Roman" w:eastAsia="Times New Roman" w:hAnsi="Times New Roman" w:cs="Times New Roman"/>
                <w:color w:val="000000"/>
                <w:sz w:val="18"/>
                <w:szCs w:val="18"/>
                <w:lang w:eastAsia="tr-TR"/>
              </w:rPr>
              <w:t>02.2019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15</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-AFGANLILAR HAFTASI</w:t>
            </w:r>
          </w:p>
        </w:tc>
        <w:tc>
          <w:tcPr>
            <w:tcW w:w="1843" w:type="dxa"/>
            <w:vAlign w:val="bottom"/>
          </w:tcPr>
          <w:p w:rsidR="00B55A83" w:rsidRPr="00B55A83" w:rsidRDefault="00B55A83" w:rsidP="00E2128E">
            <w:pPr>
              <w:spacing w:after="0" w:line="360" w:lineRule="auto"/>
              <w:ind w:right="-182"/>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(25-28).02.2019/01.03.2019</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16</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-Dünya kadınlar gününde kız öğrencilerin düzenlediği tüm okulların ortaklığı ile etkinlik düzenlenmesi.</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(4-8).</w:t>
            </w:r>
            <w:proofErr w:type="gramStart"/>
            <w:r w:rsidRPr="00B55A83">
              <w:rPr>
                <w:rFonts w:ascii="Times New Roman" w:eastAsia="Times New Roman" w:hAnsi="Times New Roman" w:cs="Times New Roman"/>
                <w:color w:val="000000"/>
                <w:sz w:val="18"/>
                <w:szCs w:val="18"/>
                <w:lang w:eastAsia="tr-TR"/>
              </w:rPr>
              <w:t>03.2019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16</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-KAFKASYALILAR GÜNÜ</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(11-15).</w:t>
            </w:r>
            <w:proofErr w:type="gramStart"/>
            <w:r w:rsidRPr="00B55A83">
              <w:rPr>
                <w:rFonts w:ascii="Times New Roman" w:eastAsia="Times New Roman" w:hAnsi="Times New Roman" w:cs="Times New Roman"/>
                <w:color w:val="000000"/>
                <w:sz w:val="18"/>
                <w:szCs w:val="18"/>
                <w:lang w:eastAsia="tr-TR"/>
              </w:rPr>
              <w:t>03.2019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17</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-18 Mart Çanakkale zaferini ortak kutlama</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-Ortak koronun yapacağı gösterileri sunmak</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(18-22).</w:t>
            </w:r>
            <w:proofErr w:type="gramStart"/>
            <w:r w:rsidRPr="00B55A83">
              <w:rPr>
                <w:rFonts w:ascii="Times New Roman" w:eastAsia="Times New Roman" w:hAnsi="Times New Roman" w:cs="Times New Roman"/>
                <w:color w:val="000000"/>
                <w:sz w:val="18"/>
                <w:szCs w:val="18"/>
                <w:lang w:eastAsia="tr-TR"/>
              </w:rPr>
              <w:t>03.2019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18</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-Festival Hazırlığı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25-29.03.2019</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19</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-Festival Hazırlığı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(1-5).</w:t>
            </w:r>
            <w:proofErr w:type="gramStart"/>
            <w:r w:rsidRPr="00B55A83">
              <w:rPr>
                <w:rFonts w:ascii="Times New Roman" w:eastAsia="Times New Roman" w:hAnsi="Times New Roman" w:cs="Times New Roman"/>
                <w:color w:val="000000"/>
                <w:sz w:val="18"/>
                <w:szCs w:val="18"/>
                <w:lang w:eastAsia="tr-TR"/>
              </w:rPr>
              <w:t>04.2019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20</w:t>
            </w:r>
          </w:p>
        </w:tc>
        <w:tc>
          <w:tcPr>
            <w:tcW w:w="595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-Festival Hazırlığı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(8-12).</w:t>
            </w:r>
            <w:proofErr w:type="gramStart"/>
            <w:r w:rsidRPr="00B55A83">
              <w:rPr>
                <w:rFonts w:ascii="Times New Roman" w:eastAsia="Times New Roman" w:hAnsi="Times New Roman" w:cs="Times New Roman"/>
                <w:color w:val="000000"/>
                <w:sz w:val="18"/>
                <w:szCs w:val="18"/>
                <w:lang w:eastAsia="tr-TR"/>
              </w:rPr>
              <w:t>04.2019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21</w:t>
            </w:r>
          </w:p>
        </w:tc>
        <w:tc>
          <w:tcPr>
            <w:tcW w:w="5954" w:type="dxa"/>
          </w:tcPr>
          <w:p w:rsidR="00B55A83" w:rsidRPr="00B55A83" w:rsidRDefault="00B55A83" w:rsidP="00E2128E">
            <w:pPr>
              <w:spacing w:after="0" w:line="360" w:lineRule="auto"/>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-Festival Hazırlığı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(15-19).</w:t>
            </w:r>
            <w:proofErr w:type="gramStart"/>
            <w:r w:rsidRPr="00B55A83">
              <w:rPr>
                <w:rFonts w:ascii="Times New Roman" w:eastAsia="Times New Roman" w:hAnsi="Times New Roman" w:cs="Times New Roman"/>
                <w:color w:val="000000"/>
                <w:sz w:val="18"/>
                <w:szCs w:val="18"/>
                <w:lang w:eastAsia="tr-TR"/>
              </w:rPr>
              <w:t>04.2019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22</w:t>
            </w:r>
          </w:p>
        </w:tc>
        <w:tc>
          <w:tcPr>
            <w:tcW w:w="5954" w:type="dxa"/>
          </w:tcPr>
          <w:p w:rsidR="00B55A83" w:rsidRPr="00B55A83" w:rsidRDefault="00313F43" w:rsidP="00E2128E">
            <w:pPr>
              <w:spacing w:after="0" w:line="360" w:lineRule="auto"/>
              <w:jc w:val="both"/>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-Yenikapı M</w:t>
            </w:r>
            <w:r w:rsidR="00B55A83" w:rsidRPr="00B55A83">
              <w:rPr>
                <w:rFonts w:ascii="Times New Roman" w:eastAsia="Times New Roman" w:hAnsi="Times New Roman" w:cs="Times New Roman"/>
                <w:color w:val="000000"/>
                <w:sz w:val="18"/>
                <w:szCs w:val="18"/>
              </w:rPr>
              <w:t>eydanında yapılan tüm iyi örneklerin sergilendiği bir festival düzenlenmesi</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-Halk Eğitim Merkezlerinde Türkçe Öğrenen Yabancı velilere toplu şekilde dil belgesinin verilmesi.</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(22-26).</w:t>
            </w:r>
            <w:proofErr w:type="gramStart"/>
            <w:r w:rsidRPr="00B55A83">
              <w:rPr>
                <w:rFonts w:ascii="Times New Roman" w:eastAsia="Times New Roman" w:hAnsi="Times New Roman" w:cs="Times New Roman"/>
                <w:color w:val="000000"/>
                <w:sz w:val="18"/>
                <w:szCs w:val="18"/>
                <w:lang w:eastAsia="tr-TR"/>
              </w:rPr>
              <w:t>04.2019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23</w:t>
            </w:r>
          </w:p>
        </w:tc>
        <w:tc>
          <w:tcPr>
            <w:tcW w:w="5954" w:type="dxa"/>
          </w:tcPr>
          <w:p w:rsidR="00B55A83" w:rsidRPr="00B55A83" w:rsidRDefault="00B55A83" w:rsidP="00E2128E">
            <w:pPr>
              <w:spacing w:after="100" w:afterAutospacing="1"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-Tüm etkinliklerin olduğu bir Kitap hazırlanması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 xml:space="preserve">29-30.04.2019/ </w:t>
            </w:r>
          </w:p>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1-3.05.2019</w:t>
            </w:r>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24</w:t>
            </w:r>
          </w:p>
        </w:tc>
        <w:tc>
          <w:tcPr>
            <w:tcW w:w="5954" w:type="dxa"/>
          </w:tcPr>
          <w:p w:rsidR="00B55A83" w:rsidRPr="00B55A83" w:rsidRDefault="00B55A83" w:rsidP="00E2128E">
            <w:pPr>
              <w:spacing w:after="100" w:afterAutospacing="1"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-Okullarda yabancı uyruklu öğrenci ve velilerle beraber ilk iftar yapılması</w:t>
            </w:r>
          </w:p>
          <w:p w:rsidR="00B55A83" w:rsidRPr="00B55A83" w:rsidRDefault="00B55A83" w:rsidP="00E2128E">
            <w:pPr>
              <w:spacing w:after="100" w:afterAutospacing="1"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-Yabancı uyruklu öğrencileri İstanbul manevi değeri yüksek yerlere İ.B.B yardımı ile gezdirmek ve beraberinde iftar organizasyonu yapmak.</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(6-10).</w:t>
            </w:r>
            <w:proofErr w:type="gramStart"/>
            <w:r w:rsidRPr="00B55A83">
              <w:rPr>
                <w:rFonts w:ascii="Times New Roman" w:eastAsia="Times New Roman" w:hAnsi="Times New Roman" w:cs="Times New Roman"/>
                <w:color w:val="000000"/>
                <w:sz w:val="18"/>
                <w:szCs w:val="18"/>
                <w:lang w:eastAsia="tr-TR"/>
              </w:rPr>
              <w:t>05.2019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25</w:t>
            </w:r>
          </w:p>
        </w:tc>
        <w:tc>
          <w:tcPr>
            <w:tcW w:w="5954" w:type="dxa"/>
          </w:tcPr>
          <w:p w:rsidR="00B55A83" w:rsidRPr="00B55A83" w:rsidRDefault="00B55A83" w:rsidP="00E2128E">
            <w:pPr>
              <w:spacing w:after="100" w:afterAutospacing="1"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lang w:eastAsia="tr-TR"/>
              </w:rPr>
              <w:t>-</w:t>
            </w:r>
            <w:r w:rsidRPr="00B55A83">
              <w:rPr>
                <w:rFonts w:ascii="Times New Roman" w:eastAsia="Times New Roman" w:hAnsi="Times New Roman" w:cs="Times New Roman"/>
                <w:color w:val="000000"/>
                <w:sz w:val="18"/>
                <w:szCs w:val="18"/>
              </w:rPr>
              <w:t xml:space="preserve"> Okullarda yabancı uyruklu öğrenci ve velilerle </w:t>
            </w:r>
            <w:proofErr w:type="gramStart"/>
            <w:r w:rsidRPr="00B55A83">
              <w:rPr>
                <w:rFonts w:ascii="Times New Roman" w:eastAsia="Times New Roman" w:hAnsi="Times New Roman" w:cs="Times New Roman"/>
                <w:color w:val="000000"/>
                <w:sz w:val="18"/>
                <w:szCs w:val="18"/>
              </w:rPr>
              <w:t>beraber  iftar</w:t>
            </w:r>
            <w:proofErr w:type="gramEnd"/>
            <w:r w:rsidRPr="00B55A83">
              <w:rPr>
                <w:rFonts w:ascii="Times New Roman" w:eastAsia="Times New Roman" w:hAnsi="Times New Roman" w:cs="Times New Roman"/>
                <w:color w:val="000000"/>
                <w:sz w:val="18"/>
                <w:szCs w:val="18"/>
              </w:rPr>
              <w:t xml:space="preserve"> yapılması</w:t>
            </w:r>
          </w:p>
          <w:p w:rsidR="00B55A83" w:rsidRPr="00B55A83" w:rsidRDefault="00B55A83" w:rsidP="00E2128E">
            <w:pPr>
              <w:spacing w:after="100" w:afterAutospacing="1" w:line="360" w:lineRule="auto"/>
              <w:jc w:val="both"/>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-Ortak Mevlit programlarının yapılması</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(13-17).</w:t>
            </w:r>
            <w:proofErr w:type="gramStart"/>
            <w:r w:rsidRPr="00B55A83">
              <w:rPr>
                <w:rFonts w:ascii="Times New Roman" w:eastAsia="Times New Roman" w:hAnsi="Times New Roman" w:cs="Times New Roman"/>
                <w:color w:val="000000"/>
                <w:sz w:val="18"/>
                <w:szCs w:val="18"/>
                <w:lang w:eastAsia="tr-TR"/>
              </w:rPr>
              <w:t>05.2019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26</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(20-24).</w:t>
            </w:r>
            <w:proofErr w:type="gramStart"/>
            <w:r w:rsidRPr="00B55A83">
              <w:rPr>
                <w:rFonts w:ascii="Times New Roman" w:eastAsia="Times New Roman" w:hAnsi="Times New Roman" w:cs="Times New Roman"/>
                <w:color w:val="000000"/>
                <w:sz w:val="18"/>
                <w:szCs w:val="18"/>
                <w:lang w:eastAsia="tr-TR"/>
              </w:rPr>
              <w:t>05.2019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27</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(27-31).</w:t>
            </w:r>
            <w:proofErr w:type="gramStart"/>
            <w:r w:rsidRPr="00B55A83">
              <w:rPr>
                <w:rFonts w:ascii="Times New Roman" w:eastAsia="Times New Roman" w:hAnsi="Times New Roman" w:cs="Times New Roman"/>
                <w:color w:val="000000"/>
                <w:sz w:val="18"/>
                <w:szCs w:val="18"/>
                <w:lang w:eastAsia="tr-TR"/>
              </w:rPr>
              <w:t>05.2019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r w:rsidR="00B55A83" w:rsidRPr="00B55A83" w:rsidTr="008B347B">
        <w:trPr>
          <w:trHeight w:val="955"/>
        </w:trPr>
        <w:tc>
          <w:tcPr>
            <w:tcW w:w="675" w:type="dxa"/>
            <w:vAlign w:val="center"/>
          </w:tcPr>
          <w:p w:rsidR="00B55A83" w:rsidRPr="00B55A83" w:rsidRDefault="00B55A83" w:rsidP="00E2128E">
            <w:pPr>
              <w:spacing w:after="0" w:line="360" w:lineRule="auto"/>
              <w:jc w:val="center"/>
              <w:rPr>
                <w:rFonts w:ascii="Times New Roman" w:eastAsia="Times New Roman" w:hAnsi="Times New Roman" w:cs="Times New Roman"/>
                <w:b/>
                <w:sz w:val="20"/>
                <w:szCs w:val="20"/>
              </w:rPr>
            </w:pPr>
            <w:r w:rsidRPr="00B55A83">
              <w:rPr>
                <w:rFonts w:ascii="Times New Roman" w:eastAsia="Times New Roman" w:hAnsi="Times New Roman" w:cs="Times New Roman"/>
                <w:b/>
                <w:sz w:val="20"/>
                <w:szCs w:val="20"/>
              </w:rPr>
              <w:t>28</w:t>
            </w:r>
          </w:p>
        </w:tc>
        <w:tc>
          <w:tcPr>
            <w:tcW w:w="5954" w:type="dxa"/>
          </w:tcPr>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-Tüm okullarda başarılı öğrencilerin takdim edildiği ve en başarılı öğrencilerin ödüllendirilmesi</w:t>
            </w:r>
          </w:p>
          <w:p w:rsidR="00B55A83" w:rsidRPr="00B55A83" w:rsidRDefault="00B55A83" w:rsidP="00E2128E">
            <w:pPr>
              <w:spacing w:after="0" w:line="360" w:lineRule="auto"/>
              <w:jc w:val="both"/>
              <w:rPr>
                <w:rFonts w:ascii="Times New Roman" w:eastAsia="Times New Roman" w:hAnsi="Times New Roman" w:cs="Times New Roman"/>
                <w:color w:val="000000"/>
                <w:sz w:val="18"/>
                <w:szCs w:val="18"/>
              </w:rPr>
            </w:pPr>
            <w:r w:rsidRPr="00B55A83">
              <w:rPr>
                <w:rFonts w:ascii="Times New Roman" w:eastAsia="Times New Roman" w:hAnsi="Times New Roman" w:cs="Times New Roman"/>
                <w:color w:val="000000"/>
                <w:sz w:val="18"/>
                <w:szCs w:val="18"/>
              </w:rPr>
              <w:t>-Devamsızlığı en az olan Yabancı öğrencilerin ödüllendirilmesi.</w:t>
            </w:r>
          </w:p>
        </w:tc>
        <w:tc>
          <w:tcPr>
            <w:tcW w:w="1843" w:type="dxa"/>
            <w:vAlign w:val="bottom"/>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lang w:eastAsia="tr-TR"/>
              </w:rPr>
              <w:t>(3-7).</w:t>
            </w:r>
            <w:proofErr w:type="gramStart"/>
            <w:r w:rsidRPr="00B55A83">
              <w:rPr>
                <w:rFonts w:ascii="Times New Roman" w:eastAsia="Times New Roman" w:hAnsi="Times New Roman" w:cs="Times New Roman"/>
                <w:color w:val="000000"/>
                <w:sz w:val="18"/>
                <w:szCs w:val="18"/>
                <w:lang w:eastAsia="tr-TR"/>
              </w:rPr>
              <w:t>06.2019</w:t>
            </w:r>
            <w:proofErr w:type="gramEnd"/>
          </w:p>
        </w:tc>
        <w:tc>
          <w:tcPr>
            <w:tcW w:w="2134" w:type="dxa"/>
          </w:tcPr>
          <w:p w:rsidR="00B55A83" w:rsidRPr="00B55A83" w:rsidRDefault="00B55A83" w:rsidP="00E2128E">
            <w:pPr>
              <w:spacing w:after="0" w:line="360" w:lineRule="auto"/>
              <w:rPr>
                <w:rFonts w:ascii="Times New Roman" w:eastAsia="Times New Roman" w:hAnsi="Times New Roman" w:cs="Times New Roman"/>
                <w:color w:val="000000"/>
                <w:sz w:val="18"/>
                <w:szCs w:val="18"/>
                <w:lang w:eastAsia="tr-TR"/>
              </w:rPr>
            </w:pPr>
            <w:r w:rsidRPr="00B55A83">
              <w:rPr>
                <w:rFonts w:ascii="Times New Roman" w:eastAsia="Times New Roman" w:hAnsi="Times New Roman" w:cs="Times New Roman"/>
                <w:color w:val="000000"/>
                <w:sz w:val="18"/>
                <w:szCs w:val="18"/>
              </w:rPr>
              <w:t>HÜSEYİN ŞANLI</w:t>
            </w:r>
          </w:p>
        </w:tc>
      </w:tr>
    </w:tbl>
    <w:p w:rsidR="00B55A83" w:rsidRPr="00B55A83" w:rsidRDefault="00B55A83" w:rsidP="00E2128E">
      <w:pPr>
        <w:spacing w:after="0" w:line="360" w:lineRule="auto"/>
        <w:jc w:val="both"/>
        <w:rPr>
          <w:rFonts w:ascii="Times New Roman" w:eastAsia="Times New Roman" w:hAnsi="Times New Roman" w:cs="Times New Roman"/>
          <w:b/>
          <w:sz w:val="24"/>
          <w:szCs w:val="24"/>
          <w:lang w:eastAsia="tr-TR"/>
        </w:rPr>
      </w:pPr>
    </w:p>
    <w:p w:rsidR="00B55A83" w:rsidRPr="00B55A83" w:rsidRDefault="00B55A83" w:rsidP="00E2128E">
      <w:pPr>
        <w:spacing w:after="0" w:line="360" w:lineRule="auto"/>
        <w:jc w:val="both"/>
        <w:rPr>
          <w:rFonts w:ascii="Times New Roman" w:eastAsia="Times New Roman" w:hAnsi="Times New Roman" w:cs="Times New Roman"/>
          <w:b/>
          <w:color w:val="FF0000"/>
          <w:sz w:val="24"/>
          <w:szCs w:val="24"/>
          <w:lang w:eastAsia="tr-TR"/>
        </w:rPr>
      </w:pPr>
    </w:p>
    <w:p w:rsidR="00E2128E" w:rsidRPr="00E2128E" w:rsidRDefault="00E2128E" w:rsidP="00E2128E">
      <w:pPr>
        <w:pStyle w:val="ListeParagraf"/>
        <w:numPr>
          <w:ilvl w:val="0"/>
          <w:numId w:val="3"/>
        </w:numPr>
        <w:spacing w:after="160" w:line="360" w:lineRule="auto"/>
        <w:jc w:val="both"/>
        <w:rPr>
          <w:rFonts w:ascii="Times New Roman" w:eastAsia="Times New Roman" w:hAnsi="Times New Roman" w:cs="Times New Roman"/>
          <w:b/>
          <w:bCs/>
          <w:color w:val="000000"/>
          <w:sz w:val="24"/>
          <w:szCs w:val="24"/>
          <w:lang w:eastAsia="tr-TR"/>
        </w:rPr>
      </w:pPr>
      <w:r w:rsidRPr="00E2128E">
        <w:rPr>
          <w:rFonts w:ascii="Times New Roman" w:eastAsia="Times New Roman" w:hAnsi="Times New Roman" w:cs="Times New Roman"/>
          <w:b/>
          <w:bCs/>
          <w:color w:val="000000"/>
          <w:sz w:val="24"/>
          <w:szCs w:val="24"/>
          <w:lang w:eastAsia="tr-TR"/>
        </w:rPr>
        <w:t>PROJE MALİYETİ</w:t>
      </w:r>
    </w:p>
    <w:p w:rsidR="00E2128E" w:rsidRPr="00E2128E" w:rsidRDefault="00E2128E" w:rsidP="00E2128E">
      <w:pPr>
        <w:spacing w:after="160" w:line="360" w:lineRule="auto"/>
        <w:jc w:val="both"/>
        <w:rPr>
          <w:rFonts w:ascii="Times New Roman" w:eastAsia="Calibri" w:hAnsi="Times New Roman" w:cs="Times New Roman"/>
          <w:sz w:val="24"/>
          <w:szCs w:val="24"/>
        </w:rPr>
      </w:pPr>
      <w:r w:rsidRPr="00E2128E">
        <w:rPr>
          <w:rFonts w:ascii="Times New Roman" w:eastAsia="Calibri" w:hAnsi="Times New Roman" w:cs="Times New Roman"/>
          <w:sz w:val="24"/>
          <w:szCs w:val="24"/>
        </w:rPr>
        <w:t>Projenin kültürel alandaki paydaşlarımızdan olan İstanbul Büyükşehir Belediyesi Kültür Daire Başkanlığı, Kültür A.Ş</w:t>
      </w:r>
      <w:proofErr w:type="gramStart"/>
      <w:r w:rsidRPr="00E2128E">
        <w:rPr>
          <w:rFonts w:ascii="Times New Roman" w:eastAsia="Calibri" w:hAnsi="Times New Roman" w:cs="Times New Roman"/>
          <w:sz w:val="24"/>
          <w:szCs w:val="24"/>
        </w:rPr>
        <w:t>.,</w:t>
      </w:r>
      <w:proofErr w:type="gramEnd"/>
      <w:r w:rsidRPr="00E2128E">
        <w:rPr>
          <w:rFonts w:ascii="Times New Roman" w:eastAsia="Calibri" w:hAnsi="Times New Roman" w:cs="Times New Roman"/>
          <w:sz w:val="24"/>
          <w:szCs w:val="24"/>
        </w:rPr>
        <w:t xml:space="preserve"> İl Kültür Turizm Müdürlüğü, İlçe Belediyeleri, İETT ve Basın İlan Kurumu vb. kurumların sponsorluğunda yürütülmesi planlanmaktadır.</w:t>
      </w:r>
    </w:p>
    <w:p w:rsidR="00E2128E" w:rsidRPr="00E2128E" w:rsidRDefault="00E2128E" w:rsidP="00E2128E">
      <w:pPr>
        <w:numPr>
          <w:ilvl w:val="0"/>
          <w:numId w:val="3"/>
        </w:numPr>
        <w:spacing w:after="160" w:line="360" w:lineRule="auto"/>
        <w:contextualSpacing/>
        <w:jc w:val="both"/>
        <w:rPr>
          <w:rFonts w:ascii="Times New Roman" w:eastAsia="Calibri" w:hAnsi="Times New Roman" w:cs="Times New Roman"/>
          <w:b/>
          <w:sz w:val="24"/>
          <w:szCs w:val="24"/>
        </w:rPr>
      </w:pPr>
      <w:r w:rsidRPr="00E2128E">
        <w:rPr>
          <w:rFonts w:ascii="Times New Roman" w:eastAsia="Calibri" w:hAnsi="Times New Roman" w:cs="Times New Roman"/>
          <w:b/>
          <w:sz w:val="24"/>
          <w:szCs w:val="24"/>
        </w:rPr>
        <w:t xml:space="preserve"> PROJENİN SÜRDÜRÜLEBİLİRLİĞİ </w:t>
      </w:r>
    </w:p>
    <w:p w:rsidR="00E2128E" w:rsidRPr="00E2128E" w:rsidRDefault="00E2128E" w:rsidP="00E2128E">
      <w:pPr>
        <w:shd w:val="clear" w:color="auto" w:fill="FFFFFF"/>
        <w:spacing w:before="240" w:line="360" w:lineRule="auto"/>
        <w:jc w:val="both"/>
        <w:rPr>
          <w:rFonts w:ascii="Times New Roman" w:eastAsia="Times New Roman" w:hAnsi="Times New Roman" w:cs="Times New Roman"/>
          <w:bCs/>
          <w:color w:val="000000"/>
          <w:sz w:val="24"/>
          <w:szCs w:val="24"/>
          <w:lang w:eastAsia="tr-TR"/>
        </w:rPr>
      </w:pPr>
      <w:r w:rsidRPr="00E2128E">
        <w:rPr>
          <w:rFonts w:ascii="Times New Roman" w:eastAsia="Times New Roman" w:hAnsi="Times New Roman" w:cs="Times New Roman"/>
          <w:bCs/>
          <w:color w:val="000000"/>
          <w:sz w:val="24"/>
          <w:szCs w:val="24"/>
          <w:lang w:eastAsia="tr-TR"/>
        </w:rPr>
        <w:t>Projenin her yıl yeni beklenti ve ihtiyaçlar dikkate alınıp geliştirilerek sürdürülmesi hedeflenmektedir.</w:t>
      </w:r>
    </w:p>
    <w:p w:rsidR="00B55A83" w:rsidRPr="00B55A83" w:rsidRDefault="00B55A83" w:rsidP="00E2128E">
      <w:pPr>
        <w:spacing w:after="0" w:line="360" w:lineRule="auto"/>
        <w:jc w:val="both"/>
        <w:rPr>
          <w:rFonts w:ascii="Times New Roman" w:eastAsia="Times New Roman" w:hAnsi="Times New Roman" w:cs="Times New Roman"/>
          <w:b/>
          <w:color w:val="FF0000"/>
          <w:sz w:val="24"/>
          <w:szCs w:val="24"/>
          <w:lang w:eastAsia="tr-TR"/>
        </w:rPr>
      </w:pPr>
    </w:p>
    <w:p w:rsidR="00B55A83" w:rsidRPr="00B55A83" w:rsidRDefault="00B55A83" w:rsidP="00E2128E">
      <w:pPr>
        <w:spacing w:after="0" w:line="360" w:lineRule="auto"/>
        <w:jc w:val="both"/>
        <w:rPr>
          <w:rFonts w:ascii="Times New Roman" w:eastAsia="Times New Roman" w:hAnsi="Times New Roman" w:cs="Times New Roman"/>
          <w:b/>
          <w:sz w:val="24"/>
          <w:szCs w:val="24"/>
          <w:lang w:eastAsia="tr-TR"/>
        </w:rPr>
      </w:pPr>
    </w:p>
    <w:p w:rsidR="00271CDB" w:rsidRDefault="00271CDB" w:rsidP="00E2128E">
      <w:pPr>
        <w:spacing w:line="360" w:lineRule="auto"/>
      </w:pPr>
    </w:p>
    <w:sectPr w:rsidR="00271CDB" w:rsidSect="00792E25">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676D7"/>
    <w:multiLevelType w:val="hybridMultilevel"/>
    <w:tmpl w:val="817CF148"/>
    <w:lvl w:ilvl="0" w:tplc="2F461B74">
      <w:start w:val="1"/>
      <w:numFmt w:val="decimal"/>
      <w:lvlText w:val="%1."/>
      <w:lvlJc w:val="left"/>
      <w:pPr>
        <w:ind w:left="1074" w:hanging="360"/>
      </w:pPr>
      <w:rPr>
        <w:rFonts w:hint="default"/>
      </w:rPr>
    </w:lvl>
    <w:lvl w:ilvl="1" w:tplc="041F0019" w:tentative="1">
      <w:start w:val="1"/>
      <w:numFmt w:val="lowerLetter"/>
      <w:lvlText w:val="%2."/>
      <w:lvlJc w:val="left"/>
      <w:pPr>
        <w:ind w:left="1794" w:hanging="360"/>
      </w:pPr>
    </w:lvl>
    <w:lvl w:ilvl="2" w:tplc="041F001B" w:tentative="1">
      <w:start w:val="1"/>
      <w:numFmt w:val="lowerRoman"/>
      <w:lvlText w:val="%3."/>
      <w:lvlJc w:val="right"/>
      <w:pPr>
        <w:ind w:left="2514" w:hanging="180"/>
      </w:pPr>
    </w:lvl>
    <w:lvl w:ilvl="3" w:tplc="041F000F" w:tentative="1">
      <w:start w:val="1"/>
      <w:numFmt w:val="decimal"/>
      <w:lvlText w:val="%4."/>
      <w:lvlJc w:val="left"/>
      <w:pPr>
        <w:ind w:left="3234" w:hanging="360"/>
      </w:pPr>
    </w:lvl>
    <w:lvl w:ilvl="4" w:tplc="041F0019" w:tentative="1">
      <w:start w:val="1"/>
      <w:numFmt w:val="lowerLetter"/>
      <w:lvlText w:val="%5."/>
      <w:lvlJc w:val="left"/>
      <w:pPr>
        <w:ind w:left="3954" w:hanging="360"/>
      </w:pPr>
    </w:lvl>
    <w:lvl w:ilvl="5" w:tplc="041F001B" w:tentative="1">
      <w:start w:val="1"/>
      <w:numFmt w:val="lowerRoman"/>
      <w:lvlText w:val="%6."/>
      <w:lvlJc w:val="right"/>
      <w:pPr>
        <w:ind w:left="4674" w:hanging="180"/>
      </w:pPr>
    </w:lvl>
    <w:lvl w:ilvl="6" w:tplc="041F000F" w:tentative="1">
      <w:start w:val="1"/>
      <w:numFmt w:val="decimal"/>
      <w:lvlText w:val="%7."/>
      <w:lvlJc w:val="left"/>
      <w:pPr>
        <w:ind w:left="5394" w:hanging="360"/>
      </w:pPr>
    </w:lvl>
    <w:lvl w:ilvl="7" w:tplc="041F0019" w:tentative="1">
      <w:start w:val="1"/>
      <w:numFmt w:val="lowerLetter"/>
      <w:lvlText w:val="%8."/>
      <w:lvlJc w:val="left"/>
      <w:pPr>
        <w:ind w:left="6114" w:hanging="360"/>
      </w:pPr>
    </w:lvl>
    <w:lvl w:ilvl="8" w:tplc="041F001B" w:tentative="1">
      <w:start w:val="1"/>
      <w:numFmt w:val="lowerRoman"/>
      <w:lvlText w:val="%9."/>
      <w:lvlJc w:val="right"/>
      <w:pPr>
        <w:ind w:left="6834" w:hanging="180"/>
      </w:pPr>
    </w:lvl>
  </w:abstractNum>
  <w:abstractNum w:abstractNumId="1">
    <w:nsid w:val="2F6615B7"/>
    <w:multiLevelType w:val="hybridMultilevel"/>
    <w:tmpl w:val="DD2EA858"/>
    <w:lvl w:ilvl="0" w:tplc="DDDCE3C2">
      <w:start w:val="1"/>
      <w:numFmt w:val="bullet"/>
      <w:lvlText w:val=""/>
      <w:lvlJc w:val="left"/>
      <w:pPr>
        <w:ind w:left="720" w:hanging="360"/>
      </w:pPr>
      <w:rPr>
        <w:rFonts w:ascii="Wingdings" w:hAnsi="Wingdings"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E9F44E9"/>
    <w:multiLevelType w:val="hybridMultilevel"/>
    <w:tmpl w:val="70A608E0"/>
    <w:lvl w:ilvl="0" w:tplc="041F000F">
      <w:start w:val="1"/>
      <w:numFmt w:val="decimal"/>
      <w:lvlText w:val="%1."/>
      <w:lvlJc w:val="left"/>
      <w:pPr>
        <w:tabs>
          <w:tab w:val="num" w:pos="643"/>
        </w:tabs>
        <w:ind w:left="643"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nsid w:val="739B41BF"/>
    <w:multiLevelType w:val="hybridMultilevel"/>
    <w:tmpl w:val="7FF8B776"/>
    <w:lvl w:ilvl="0" w:tplc="DD244EB0">
      <w:start w:val="1"/>
      <w:numFmt w:val="decimal"/>
      <w:lvlText w:val="%1."/>
      <w:lvlJc w:val="left"/>
      <w:pPr>
        <w:ind w:left="786" w:hanging="360"/>
      </w:pPr>
      <w:rPr>
        <w:rFonts w:eastAsia="Times New Roman" w:hint="default"/>
        <w:b/>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76EA472F"/>
    <w:multiLevelType w:val="hybridMultilevel"/>
    <w:tmpl w:val="842282FE"/>
    <w:lvl w:ilvl="0" w:tplc="74A0A146">
      <w:start w:val="8"/>
      <w:numFmt w:val="bullet"/>
      <w:lvlText w:val=""/>
      <w:lvlJc w:val="left"/>
      <w:pPr>
        <w:ind w:left="1068" w:hanging="360"/>
      </w:pPr>
      <w:rPr>
        <w:rFonts w:ascii="Symbol" w:eastAsia="Calibri" w:hAnsi="Symbol" w:cs="Times New Roman"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466C37"/>
    <w:rsid w:val="00172126"/>
    <w:rsid w:val="00255849"/>
    <w:rsid w:val="00271CDB"/>
    <w:rsid w:val="002A6307"/>
    <w:rsid w:val="00301892"/>
    <w:rsid w:val="00313F43"/>
    <w:rsid w:val="00331F29"/>
    <w:rsid w:val="003A59A9"/>
    <w:rsid w:val="00466C37"/>
    <w:rsid w:val="006F14C9"/>
    <w:rsid w:val="007A7A3A"/>
    <w:rsid w:val="00B55A83"/>
    <w:rsid w:val="00D90FB7"/>
    <w:rsid w:val="00D95852"/>
    <w:rsid w:val="00E2128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5852"/>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B55A8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55A83"/>
    <w:rPr>
      <w:rFonts w:ascii="Tahoma" w:hAnsi="Tahoma" w:cs="Tahoma"/>
      <w:sz w:val="16"/>
      <w:szCs w:val="16"/>
    </w:rPr>
  </w:style>
  <w:style w:type="paragraph" w:styleId="ListeParagraf">
    <w:name w:val="List Paragraph"/>
    <w:basedOn w:val="Normal"/>
    <w:uiPriority w:val="34"/>
    <w:qFormat/>
    <w:rsid w:val="00E2128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B55A8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55A83"/>
    <w:rPr>
      <w:rFonts w:ascii="Tahoma" w:hAnsi="Tahoma" w:cs="Tahoma"/>
      <w:sz w:val="16"/>
      <w:szCs w:val="16"/>
    </w:rPr>
  </w:style>
  <w:style w:type="paragraph" w:styleId="ListeParagraf">
    <w:name w:val="List Paragraph"/>
    <w:basedOn w:val="Normal"/>
    <w:uiPriority w:val="34"/>
    <w:qFormat/>
    <w:rsid w:val="00E2128E"/>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1907</Words>
  <Characters>10871</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M.REŞİT</cp:lastModifiedBy>
  <cp:revision>2</cp:revision>
  <dcterms:created xsi:type="dcterms:W3CDTF">2018-12-13T08:30:00Z</dcterms:created>
  <dcterms:modified xsi:type="dcterms:W3CDTF">2018-12-13T08:30:00Z</dcterms:modified>
</cp:coreProperties>
</file>